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0E" w:rsidRDefault="00843D51" w:rsidP="00843D51">
      <w:pPr>
        <w:spacing w:line="360" w:lineRule="auto"/>
        <w:ind w:firstLine="709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</w:t>
      </w:r>
      <w:r w:rsidR="00F86E0E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Спортивные развлечения,</w:t>
      </w:r>
      <w:bookmarkStart w:id="0" w:name="_GoBack"/>
      <w:bookmarkEnd w:id="0"/>
    </w:p>
    <w:p w:rsidR="00F86E0E" w:rsidRPr="00725037" w:rsidRDefault="00843D51" w:rsidP="00843D51">
      <w:pPr>
        <w:spacing w:line="360" w:lineRule="auto"/>
        <w:ind w:firstLine="709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</w:t>
      </w:r>
      <w:r w:rsidR="00F86E0E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</w:t>
      </w:r>
      <w:r w:rsidR="000271D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одвижные игры дома и на улице</w:t>
      </w:r>
    </w:p>
    <w:p w:rsidR="00F86E0E" w:rsidRDefault="00843D51" w:rsidP="00725037">
      <w:pPr>
        <w:pStyle w:val="Default"/>
      </w:pPr>
      <w:r>
        <w:t xml:space="preserve">      </w:t>
      </w:r>
      <w:r>
        <w:rPr>
          <w:noProof/>
          <w:lang w:eastAsia="ru-RU"/>
        </w:rPr>
        <w:drawing>
          <wp:inline distT="0" distB="0" distL="0" distR="0" wp14:anchorId="6489C05C" wp14:editId="13A58355">
            <wp:extent cx="2590800" cy="1558428"/>
            <wp:effectExtent l="0" t="0" r="0" b="3810"/>
            <wp:docPr id="6" name="Рисунок 6" descr="Подвижные игры с детьми дома: 16 идей для активных развлеч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ые игры с детьми дома: 16 идей для активных развлече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88" cy="15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E0E">
        <w:t xml:space="preserve"> </w:t>
      </w:r>
      <w:r w:rsidR="00F86E0E">
        <w:rPr>
          <w:noProof/>
          <w:lang w:eastAsia="ru-RU"/>
        </w:rPr>
        <w:drawing>
          <wp:inline distT="0" distB="0" distL="0" distR="0" wp14:anchorId="5AD819FD" wp14:editId="2F69EB08">
            <wp:extent cx="2505075" cy="1562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</w:p>
    <w:p w:rsidR="00F86E0E" w:rsidRDefault="00F86E0E" w:rsidP="00725037">
      <w:pPr>
        <w:pStyle w:val="Default"/>
      </w:pP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b/>
          <w:bCs/>
          <w:sz w:val="28"/>
          <w:szCs w:val="28"/>
        </w:rPr>
        <w:t xml:space="preserve">Забота о здоровье – это важнейший труд родителей, и в этом им помогают </w:t>
      </w:r>
      <w:r w:rsidR="00666808">
        <w:rPr>
          <w:b/>
          <w:bCs/>
          <w:sz w:val="28"/>
          <w:szCs w:val="28"/>
        </w:rPr>
        <w:t xml:space="preserve">спортивные развлечения и </w:t>
      </w:r>
      <w:r w:rsidRPr="00725037">
        <w:rPr>
          <w:b/>
          <w:bCs/>
          <w:sz w:val="28"/>
          <w:szCs w:val="28"/>
        </w:rPr>
        <w:t>подвижные игры.</w:t>
      </w: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По определению П.Ф. Лесгафта, </w:t>
      </w:r>
      <w:r w:rsidRPr="006F3FFC">
        <w:rPr>
          <w:b/>
          <w:sz w:val="28"/>
          <w:szCs w:val="28"/>
        </w:rPr>
        <w:t>подвижная игра</w:t>
      </w:r>
      <w:r w:rsidRPr="00725037">
        <w:rPr>
          <w:sz w:val="28"/>
          <w:szCs w:val="28"/>
        </w:rPr>
        <w:t xml:space="preserve"> является упражн</w:t>
      </w:r>
      <w:r w:rsidR="006F3FFC">
        <w:rPr>
          <w:sz w:val="28"/>
          <w:szCs w:val="28"/>
        </w:rPr>
        <w:t>ением, посредством которого ребё</w:t>
      </w:r>
      <w:r w:rsidRPr="00725037">
        <w:rPr>
          <w:sz w:val="28"/>
          <w:szCs w:val="28"/>
        </w:rPr>
        <w:t xml:space="preserve">нок готовится к жизни. Увлекательное содержание, эмоциональная </w:t>
      </w:r>
      <w:r w:rsidR="006F3FFC">
        <w:rPr>
          <w:sz w:val="28"/>
          <w:szCs w:val="28"/>
        </w:rPr>
        <w:t>насыщенность игры побуждают ребё</w:t>
      </w:r>
      <w:r w:rsidRPr="00725037">
        <w:rPr>
          <w:sz w:val="28"/>
          <w:szCs w:val="28"/>
        </w:rPr>
        <w:t>нка к определенным умственным и физическим усилиям.</w:t>
      </w: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sz w:val="28"/>
          <w:szCs w:val="28"/>
        </w:rPr>
        <w:t>Главным признаком, отличающим большинство игр, является их сознательный характер. Перед играющим всегда ставится цель -</w:t>
      </w:r>
      <w:r w:rsidR="006F3FFC">
        <w:rPr>
          <w:sz w:val="28"/>
          <w:szCs w:val="28"/>
        </w:rPr>
        <w:t xml:space="preserve"> </w:t>
      </w:r>
      <w:r w:rsidRPr="00725037">
        <w:rPr>
          <w:sz w:val="28"/>
          <w:szCs w:val="28"/>
        </w:rPr>
        <w:t>выполнение конечной задачи игры, т. е. получение результата.</w:t>
      </w: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Специфика подвижной игры состоит в молниеносной, мгновенной ответной реакции ребенка на сигнал </w:t>
      </w:r>
      <w:r w:rsidRPr="00E07045">
        <w:rPr>
          <w:i/>
          <w:sz w:val="28"/>
          <w:szCs w:val="28"/>
        </w:rPr>
        <w:t>«Лови!», «Беги!», «Стой!»</w:t>
      </w:r>
      <w:r w:rsidRPr="00725037">
        <w:rPr>
          <w:sz w:val="28"/>
          <w:szCs w:val="28"/>
        </w:rPr>
        <w:t xml:space="preserve"> и др.</w:t>
      </w: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Для игры характерно особое явление, свойственное только ей, </w:t>
      </w:r>
      <w:r w:rsidR="006F3FFC" w:rsidRPr="00725037">
        <w:rPr>
          <w:sz w:val="28"/>
          <w:szCs w:val="28"/>
        </w:rPr>
        <w:t>- р</w:t>
      </w:r>
      <w:r w:rsidRPr="00725037">
        <w:rPr>
          <w:sz w:val="28"/>
          <w:szCs w:val="28"/>
        </w:rPr>
        <w:t xml:space="preserve">астущее напряжение, радость, сильные переживания и незатухающий интерес к успеху. </w:t>
      </w:r>
      <w:proofErr w:type="gramStart"/>
      <w:r w:rsidRPr="00725037">
        <w:rPr>
          <w:sz w:val="28"/>
          <w:szCs w:val="28"/>
        </w:rPr>
        <w:t>Возбуждение, которое переживает ребенок в игре, приводит весь организм в исключительное физиологическое состояние, кот</w:t>
      </w:r>
      <w:r w:rsidR="00E07045">
        <w:rPr>
          <w:sz w:val="28"/>
          <w:szCs w:val="28"/>
        </w:rPr>
        <w:t>орое способствует тому, что ребё</w:t>
      </w:r>
      <w:r w:rsidRPr="00725037">
        <w:rPr>
          <w:sz w:val="28"/>
          <w:szCs w:val="28"/>
        </w:rPr>
        <w:t>нок добивается таких результатов в движении, которых в других условиях, вне игры, он никогда бы не добился.</w:t>
      </w:r>
      <w:proofErr w:type="gramEnd"/>
    </w:p>
    <w:p w:rsidR="00725037" w:rsidRPr="00C87B3D" w:rsidRDefault="00725037" w:rsidP="00C87B3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07045">
        <w:rPr>
          <w:b/>
          <w:sz w:val="28"/>
          <w:szCs w:val="28"/>
        </w:rPr>
        <w:t>Подвижные игры</w:t>
      </w:r>
      <w:r w:rsidRPr="00725037">
        <w:rPr>
          <w:sz w:val="28"/>
          <w:szCs w:val="28"/>
        </w:rPr>
        <w:t xml:space="preserve"> являются прекрасным средством развития и совершенствования движений детей, укрепления и закаливания организма.</w:t>
      </w:r>
    </w:p>
    <w:p w:rsidR="00725037" w:rsidRPr="00725037" w:rsidRDefault="00725037" w:rsidP="00C87B3D">
      <w:pPr>
        <w:pStyle w:val="Default"/>
        <w:pageBreakBefore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lastRenderedPageBreak/>
        <w:t xml:space="preserve">Ценность подвижных игр в том, что они основываются на различных видах необходимых движений, и в том, что эти движения выполняются в самых разнообразных условиях. </w:t>
      </w:r>
    </w:p>
    <w:p w:rsidR="00725037" w:rsidRP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07045">
        <w:rPr>
          <w:b/>
          <w:sz w:val="28"/>
          <w:szCs w:val="28"/>
        </w:rPr>
        <w:t>Игра</w:t>
      </w:r>
      <w:r w:rsidRPr="0072503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E07045">
        <w:rPr>
          <w:sz w:val="28"/>
          <w:szCs w:val="28"/>
        </w:rPr>
        <w:t>естественный спутник жизни ребё</w:t>
      </w:r>
      <w:r w:rsidRPr="00725037">
        <w:rPr>
          <w:sz w:val="28"/>
          <w:szCs w:val="28"/>
        </w:rPr>
        <w:t xml:space="preserve">нка, его ведущая деятельность и поэтому отвечает законам, заложенным самой природой </w:t>
      </w:r>
      <w:r w:rsidR="00E07045" w:rsidRPr="00725037">
        <w:rPr>
          <w:sz w:val="28"/>
          <w:szCs w:val="28"/>
        </w:rPr>
        <w:t>- н</w:t>
      </w:r>
      <w:r w:rsidRPr="00725037">
        <w:rPr>
          <w:sz w:val="28"/>
          <w:szCs w:val="28"/>
        </w:rPr>
        <w:t xml:space="preserve">еуемной потребности его в движениях. Достаточное насыщение свободного времени детей играми содействует всестороннему их развитию. В игровой деятельности детей объективно сочетаются два очень важных фактора: с одной стороны, дети включаются в практическую деятельность, развиваются физически, привыкают самостоятельно действовать; с другой стороны - получают моральное и эстетическое удовлетворение от этой деятельности, углубляют познания окружающей их среды. Все это в конечном итоге способствует воспитанию личности в целом. </w:t>
      </w:r>
    </w:p>
    <w:p w:rsidR="000D134F" w:rsidRDefault="00725037" w:rsidP="00F22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037">
        <w:rPr>
          <w:rFonts w:ascii="Times New Roman" w:hAnsi="Times New Roman" w:cs="Times New Roman"/>
          <w:sz w:val="28"/>
          <w:szCs w:val="28"/>
        </w:rPr>
        <w:t>Таким образом, игра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037">
        <w:rPr>
          <w:rFonts w:ascii="Times New Roman" w:hAnsi="Times New Roman" w:cs="Times New Roman"/>
          <w:sz w:val="28"/>
          <w:szCs w:val="28"/>
        </w:rPr>
        <w:t xml:space="preserve">одно из комплексных средств воспитания: она направлена на всестороннюю физическую подготовленность </w:t>
      </w:r>
      <w:r w:rsidRPr="00E07045">
        <w:rPr>
          <w:rFonts w:ascii="Times New Roman" w:hAnsi="Times New Roman" w:cs="Times New Roman"/>
          <w:i/>
          <w:sz w:val="28"/>
          <w:szCs w:val="28"/>
        </w:rPr>
        <w:t xml:space="preserve">(через непосредственное овладение основами движения и сложных действий в изменяющихся условиях коллективной деятельности), </w:t>
      </w:r>
      <w:r w:rsidRPr="00725037">
        <w:rPr>
          <w:rFonts w:ascii="Times New Roman" w:hAnsi="Times New Roman" w:cs="Times New Roman"/>
          <w:sz w:val="28"/>
          <w:szCs w:val="28"/>
        </w:rPr>
        <w:t>совершенствование функций организма, черт характера играющих.</w:t>
      </w:r>
    </w:p>
    <w:p w:rsidR="00E07045" w:rsidRDefault="00E07045" w:rsidP="00F22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FF0000"/>
          <w:sz w:val="28"/>
          <w:szCs w:val="28"/>
        </w:rPr>
      </w:pPr>
      <w:r w:rsidRPr="00725037">
        <w:rPr>
          <w:b/>
          <w:bCs/>
          <w:color w:val="FF0000"/>
          <w:sz w:val="28"/>
          <w:szCs w:val="28"/>
        </w:rPr>
        <w:t>Уважаемые, родители!</w:t>
      </w:r>
    </w:p>
    <w:p w:rsidR="00725037" w:rsidRDefault="0072503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Я предлагаю вашему вниманию подвижные игры, которые будут интересны не только вашим детям, но и вам. </w:t>
      </w:r>
    </w:p>
    <w:p w:rsidR="00F22A57" w:rsidRPr="00725037" w:rsidRDefault="00F22A57" w:rsidP="00F22A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«Тучи и ветер».</w:t>
      </w:r>
    </w:p>
    <w:p w:rsid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Ребенок изображает кругообразными движениями рук над головой и движениями всего тела большие и маленькие тучи. Потом он быстро бежит — как тучи, которые гонит по небу ветер. </w:t>
      </w:r>
    </w:p>
    <w:p w:rsid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E07045" w:rsidRPr="00725037" w:rsidRDefault="00E07045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b/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lastRenderedPageBreak/>
        <w:t>Подвижная игра «Автомобиль</w:t>
      </w:r>
      <w:r w:rsidRPr="00725037">
        <w:rPr>
          <w:b/>
          <w:color w:val="1F497D" w:themeColor="text2"/>
          <w:sz w:val="28"/>
          <w:szCs w:val="28"/>
        </w:rPr>
        <w:t>».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Ребенок изображает движение автомобиля </w:t>
      </w:r>
      <w:r w:rsidRPr="002503B4">
        <w:rPr>
          <w:i/>
          <w:sz w:val="28"/>
          <w:szCs w:val="28"/>
        </w:rPr>
        <w:t>(поезда, автобуса, самолета),</w:t>
      </w:r>
      <w:r w:rsidRPr="00725037">
        <w:rPr>
          <w:sz w:val="28"/>
          <w:szCs w:val="28"/>
        </w:rPr>
        <w:t xml:space="preserve"> выполняя руками соответствующие движения. </w:t>
      </w: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«Пчелки».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>В</w:t>
      </w:r>
      <w:r w:rsidR="002503B4">
        <w:rPr>
          <w:sz w:val="28"/>
          <w:szCs w:val="28"/>
        </w:rPr>
        <w:t>месте с ребенком изображайте пчё</w:t>
      </w:r>
      <w:r w:rsidRPr="00725037">
        <w:rPr>
          <w:sz w:val="28"/>
          <w:szCs w:val="28"/>
        </w:rPr>
        <w:t xml:space="preserve">лок, слетающихся к улью, который можно обозначить линией на земле, ограничить бельевой веревкой и </w:t>
      </w:r>
      <w:r w:rsidR="002503B4">
        <w:rPr>
          <w:sz w:val="28"/>
          <w:szCs w:val="28"/>
        </w:rPr>
        <w:t>т. п. Следите за тем, чтобы ребё</w:t>
      </w:r>
      <w:r w:rsidRPr="00725037">
        <w:rPr>
          <w:sz w:val="28"/>
          <w:szCs w:val="28"/>
        </w:rPr>
        <w:t xml:space="preserve">нок бежал легко, руки свободно двигались. </w:t>
      </w:r>
    </w:p>
    <w:p w:rsidR="00F22A57" w:rsidRDefault="00F22A57" w:rsidP="00F22A57">
      <w:pPr>
        <w:pStyle w:val="Default"/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«Дождик».</w:t>
      </w:r>
    </w:p>
    <w:p w:rsidR="00725037" w:rsidRDefault="00725037" w:rsidP="007631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037">
        <w:rPr>
          <w:rFonts w:ascii="Times New Roman" w:hAnsi="Times New Roman" w:cs="Times New Roman"/>
          <w:sz w:val="28"/>
          <w:szCs w:val="28"/>
        </w:rPr>
        <w:t>Убегайте вместе с ребенком, чтобы как можно скорее спрятаться дома «под крышу».</w:t>
      </w: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«Лужи».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Нарисуйте на земле различные черточки и кружки. Затем возьмите ребенка за руку и в беге перепрыгивайте с ним через нарисованные препятствия. Цель — научить ребенка не останавливаться перед чертой, не прерывать бег. </w:t>
      </w:r>
    </w:p>
    <w:p w:rsidR="00F22A57" w:rsidRDefault="00F22A57" w:rsidP="00F22A57">
      <w:pPr>
        <w:pStyle w:val="Default"/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«Кукла прыгает».</w:t>
      </w:r>
    </w:p>
    <w:p w:rsidR="00725037" w:rsidRPr="00725037" w:rsidRDefault="002503B4" w:rsidP="00F22A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Взрослый держит ребё</w:t>
      </w:r>
      <w:r w:rsidR="00725037" w:rsidRPr="00725037">
        <w:rPr>
          <w:sz w:val="28"/>
          <w:szCs w:val="28"/>
        </w:rPr>
        <w:t xml:space="preserve">нка за обе руки лицом к себе и вместе с ним прыгает с ноги на ногу или одновременно на обеих ногах. Позже выполняйте упражнение, не держась за руки. </w:t>
      </w:r>
    </w:p>
    <w:p w:rsidR="00F22A57" w:rsidRDefault="00F22A57" w:rsidP="00F22A57">
      <w:pPr>
        <w:pStyle w:val="Default"/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Подвижная игра «Воробьи»</w:t>
      </w:r>
      <w:r w:rsidRPr="00725037">
        <w:rPr>
          <w:b/>
          <w:bCs/>
          <w:color w:val="1F497D" w:themeColor="text2"/>
          <w:sz w:val="28"/>
          <w:szCs w:val="28"/>
        </w:rPr>
        <w:t>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Ребенок прыгает на месте на обеих ногах и с места вперед и назад. Взрослый вначале держит ребенка под мышки, а позже за плечи, лицом к себе. Освоив этот способ, держите ребенка только за одну руку и прыгайте вместе с ним. </w:t>
      </w:r>
    </w:p>
    <w:p w:rsidR="00F22A57" w:rsidRDefault="00F22A57" w:rsidP="00F22A57">
      <w:pPr>
        <w:pStyle w:val="Default"/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Лазанье.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Лазанье следует активно использовать в своих занятиях и подвижных играх, так как оно благотворно воздействует на подвижность позвоночника, укрепляет мышцы рук, ног и туловища, стимулирует деятельность </w:t>
      </w:r>
      <w:r w:rsidRPr="00725037">
        <w:rPr>
          <w:sz w:val="28"/>
          <w:szCs w:val="28"/>
        </w:rPr>
        <w:lastRenderedPageBreak/>
        <w:t xml:space="preserve">внутренних органов. Дети любят лазать, особенно вверх, поскольку именно таким путем они удовлетворяют свою потребность в движении. Родители должны стремиться к тому, чтобы ребенок вместо ползания на коленках, которое чрезмерно отягощает чувствительные коленные суставы, быстрее начал ползать на четвереньках, опираясь на кисти и ступни. </w:t>
      </w:r>
    </w:p>
    <w:p w:rsidR="00F22A57" w:rsidRDefault="00F22A57" w:rsidP="00F22A57">
      <w:pPr>
        <w:pStyle w:val="Default"/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«Кошечка крадется»</w:t>
      </w:r>
      <w:r>
        <w:rPr>
          <w:b/>
          <w:bCs/>
          <w:color w:val="1F497D" w:themeColor="text2"/>
          <w:sz w:val="28"/>
          <w:szCs w:val="28"/>
        </w:rPr>
        <w:t>.</w:t>
      </w:r>
    </w:p>
    <w:p w:rsidR="00725037" w:rsidRPr="0072503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Ребенок ползает на четвереньках. Потом он останавливается и поворачивает голову </w:t>
      </w:r>
      <w:r w:rsidRPr="002503B4">
        <w:rPr>
          <w:i/>
          <w:sz w:val="28"/>
          <w:szCs w:val="28"/>
        </w:rPr>
        <w:t>(кошечка оглядывается),</w:t>
      </w:r>
      <w:r w:rsidRPr="00725037">
        <w:rPr>
          <w:sz w:val="28"/>
          <w:szCs w:val="28"/>
        </w:rPr>
        <w:t xml:space="preserve"> затем </w:t>
      </w:r>
      <w:r w:rsidR="006F3C99">
        <w:rPr>
          <w:sz w:val="28"/>
          <w:szCs w:val="28"/>
        </w:rPr>
        <w:t>наклоняет голову к полу</w:t>
      </w:r>
      <w:r w:rsidRPr="00725037">
        <w:rPr>
          <w:sz w:val="28"/>
          <w:szCs w:val="28"/>
        </w:rPr>
        <w:t xml:space="preserve"> </w:t>
      </w:r>
      <w:r w:rsidRPr="002503B4">
        <w:rPr>
          <w:i/>
          <w:sz w:val="28"/>
          <w:szCs w:val="28"/>
        </w:rPr>
        <w:t>(кошечка пьет).</w:t>
      </w:r>
      <w:r w:rsidRPr="00725037">
        <w:rPr>
          <w:sz w:val="28"/>
          <w:szCs w:val="28"/>
        </w:rPr>
        <w:t xml:space="preserve"> </w:t>
      </w:r>
    </w:p>
    <w:p w:rsidR="00F22A57" w:rsidRPr="0072503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725037" w:rsidRPr="00725037" w:rsidRDefault="00725037" w:rsidP="00F22A57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25037">
        <w:rPr>
          <w:b/>
          <w:bCs/>
          <w:color w:val="1F497D" w:themeColor="text2"/>
          <w:sz w:val="28"/>
          <w:szCs w:val="28"/>
        </w:rPr>
        <w:t>Подвижная игра «Перекатывание мяча».</w:t>
      </w:r>
    </w:p>
    <w:p w:rsidR="00F22A57" w:rsidRDefault="0072503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725037">
        <w:rPr>
          <w:sz w:val="28"/>
          <w:szCs w:val="28"/>
        </w:rPr>
        <w:t xml:space="preserve">Хорошим подготовительным упражнением для метания и ловли мяча является также перекатывание мяча друг другу. Взрослый и ребенок сидят на земле </w:t>
      </w:r>
      <w:r w:rsidRPr="0002692D">
        <w:rPr>
          <w:i/>
          <w:sz w:val="28"/>
          <w:szCs w:val="28"/>
        </w:rPr>
        <w:t>(ноги врозь, напротив друг друга)</w:t>
      </w:r>
      <w:r w:rsidRPr="00725037">
        <w:rPr>
          <w:sz w:val="28"/>
          <w:szCs w:val="28"/>
        </w:rPr>
        <w:t xml:space="preserve"> и перекатывают мяч друг другу. Позже можно перекатывать два мяча сразу </w:t>
      </w:r>
      <w:r w:rsidRPr="00984FC3">
        <w:rPr>
          <w:i/>
          <w:sz w:val="28"/>
          <w:szCs w:val="28"/>
        </w:rPr>
        <w:t xml:space="preserve">(обращайте внимание на то, чтобы мячи не сталкивались друг с другом). </w:t>
      </w:r>
      <w:r w:rsidRPr="00725037">
        <w:rPr>
          <w:sz w:val="28"/>
          <w:szCs w:val="28"/>
        </w:rPr>
        <w:t xml:space="preserve">Ребенок, выполняя так упражнение, </w:t>
      </w:r>
      <w:r w:rsidRPr="00F22A57">
        <w:rPr>
          <w:sz w:val="28"/>
          <w:szCs w:val="28"/>
        </w:rPr>
        <w:t>учится</w:t>
      </w:r>
      <w:r w:rsidR="00F22A57" w:rsidRPr="00F22A57">
        <w:rPr>
          <w:sz w:val="28"/>
          <w:szCs w:val="28"/>
        </w:rPr>
        <w:t xml:space="preserve"> сосредоточивать и развивает умение ловить катящий мяч и точно направлять его взрослому.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F22A57" w:rsidRPr="009E463B" w:rsidRDefault="00F22A57" w:rsidP="00F22A57">
      <w:pPr>
        <w:pStyle w:val="Default"/>
        <w:spacing w:line="360" w:lineRule="auto"/>
        <w:jc w:val="center"/>
        <w:rPr>
          <w:color w:val="7030A0"/>
          <w:sz w:val="28"/>
          <w:szCs w:val="28"/>
        </w:rPr>
      </w:pPr>
      <w:r w:rsidRPr="009E463B">
        <w:rPr>
          <w:b/>
          <w:bCs/>
          <w:color w:val="7030A0"/>
          <w:sz w:val="28"/>
          <w:szCs w:val="28"/>
        </w:rPr>
        <w:t>Упражнения с массажным мячиком.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Предлагаю вам небольшие стихотворения с </w:t>
      </w:r>
      <w:r w:rsidRPr="00F22A57">
        <w:rPr>
          <w:b/>
          <w:bCs/>
          <w:sz w:val="28"/>
          <w:szCs w:val="28"/>
        </w:rPr>
        <w:t>массажным мячом</w:t>
      </w:r>
      <w:r w:rsidRPr="00F22A57">
        <w:rPr>
          <w:sz w:val="28"/>
          <w:szCs w:val="28"/>
        </w:rPr>
        <w:t xml:space="preserve">.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Бегал ежик по дорожке, </w:t>
      </w:r>
      <w:r w:rsidRPr="00F22A57">
        <w:rPr>
          <w:i/>
          <w:iCs/>
          <w:sz w:val="28"/>
          <w:szCs w:val="28"/>
        </w:rPr>
        <w:t xml:space="preserve">(катаем мячик между ладошек)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У него устали ножки.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Проходи в мои ладошки, </w:t>
      </w:r>
      <w:r w:rsidRPr="00F22A57">
        <w:rPr>
          <w:i/>
          <w:iCs/>
          <w:sz w:val="28"/>
          <w:szCs w:val="28"/>
        </w:rPr>
        <w:t xml:space="preserve">(зажать мячик в ладошках)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Отдохни на них немножко. </w:t>
      </w:r>
    </w:p>
    <w:p w:rsidR="00F22A57" w:rsidRP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А потом беги опять </w:t>
      </w:r>
      <w:r w:rsidRPr="00F22A57">
        <w:rPr>
          <w:i/>
          <w:iCs/>
          <w:sz w:val="28"/>
          <w:szCs w:val="28"/>
        </w:rPr>
        <w:t xml:space="preserve">(подбрасываем мячик вверх и ловом) </w:t>
      </w:r>
    </w:p>
    <w:p w:rsidR="00F22A57" w:rsidRDefault="00F22A57" w:rsidP="00F22A57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Дружно весело играть. </w:t>
      </w:r>
    </w:p>
    <w:p w:rsidR="0002692D" w:rsidRDefault="0002692D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02692D" w:rsidRPr="00F22A57" w:rsidRDefault="0002692D" w:rsidP="00F22A57">
      <w:pPr>
        <w:pStyle w:val="Default"/>
        <w:spacing w:line="360" w:lineRule="auto"/>
        <w:jc w:val="both"/>
        <w:rPr>
          <w:sz w:val="28"/>
          <w:szCs w:val="28"/>
        </w:rPr>
      </w:pPr>
    </w:p>
    <w:p w:rsidR="00F22A57" w:rsidRPr="0076319B" w:rsidRDefault="00F22A57" w:rsidP="009E463B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6319B">
        <w:rPr>
          <w:b/>
          <w:bCs/>
          <w:color w:val="1F497D" w:themeColor="text2"/>
          <w:sz w:val="28"/>
          <w:szCs w:val="28"/>
        </w:rPr>
        <w:lastRenderedPageBreak/>
        <w:t>Качели</w:t>
      </w:r>
      <w:r w:rsidRPr="0076319B">
        <w:rPr>
          <w:color w:val="1F497D" w:themeColor="text2"/>
          <w:sz w:val="28"/>
          <w:szCs w:val="28"/>
        </w:rPr>
        <w:t>.</w:t>
      </w:r>
    </w:p>
    <w:p w:rsidR="00F22A57" w:rsidRPr="00F22A57" w:rsidRDefault="00F22A57" w:rsidP="0076319B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Прекрасное средство, помогающее ребенку преодолеть страх высоты. Позаботьтесь, однако, о безопасности: чтобы ребенок не упал, доска должна быть хорошо закреплена в середине, оба конца ее должны быть снабжены ручками. </w:t>
      </w:r>
    </w:p>
    <w:p w:rsidR="00F22A57" w:rsidRPr="00F22A57" w:rsidRDefault="00F22A57" w:rsidP="0076319B">
      <w:pPr>
        <w:pStyle w:val="Default"/>
        <w:spacing w:line="360" w:lineRule="auto"/>
        <w:jc w:val="both"/>
        <w:rPr>
          <w:sz w:val="28"/>
          <w:szCs w:val="28"/>
        </w:rPr>
      </w:pPr>
      <w:r w:rsidRPr="00F22A57">
        <w:rPr>
          <w:sz w:val="28"/>
          <w:szCs w:val="28"/>
        </w:rPr>
        <w:t xml:space="preserve">Если на улице снег - можно </w:t>
      </w:r>
      <w:r w:rsidRPr="0002692D">
        <w:rPr>
          <w:bCs/>
          <w:sz w:val="28"/>
          <w:szCs w:val="28"/>
        </w:rPr>
        <w:t>покидаться снежками</w:t>
      </w:r>
      <w:r w:rsidRPr="0002692D">
        <w:rPr>
          <w:sz w:val="28"/>
          <w:szCs w:val="28"/>
        </w:rPr>
        <w:t>.</w:t>
      </w:r>
      <w:r w:rsidRPr="00F22A57">
        <w:rPr>
          <w:sz w:val="28"/>
          <w:szCs w:val="28"/>
        </w:rPr>
        <w:t xml:space="preserve"> Кидаться снежками можно продолжить и дома – сделайте их из ваты (</w:t>
      </w:r>
      <w:r w:rsidRPr="0002692D">
        <w:rPr>
          <w:i/>
          <w:sz w:val="28"/>
          <w:szCs w:val="28"/>
        </w:rPr>
        <w:t>укрепить можно клеем ПВА),</w:t>
      </w:r>
      <w:r w:rsidRPr="00F22A57">
        <w:rPr>
          <w:sz w:val="28"/>
          <w:szCs w:val="28"/>
        </w:rPr>
        <w:t xml:space="preserve"> или белых помпонов, или свяжите их из белых ниток – и устройте целое сражение! А потом – соревнование, кто больше и быстрее соберёт снежки! </w:t>
      </w:r>
    </w:p>
    <w:p w:rsidR="0076319B" w:rsidRDefault="0076319B" w:rsidP="00F22A57">
      <w:pPr>
        <w:pStyle w:val="Default"/>
        <w:spacing w:line="360" w:lineRule="auto"/>
        <w:jc w:val="both"/>
        <w:rPr>
          <w:b/>
          <w:bCs/>
          <w:color w:val="1F497D" w:themeColor="text2"/>
          <w:sz w:val="28"/>
          <w:szCs w:val="28"/>
        </w:rPr>
      </w:pPr>
    </w:p>
    <w:p w:rsidR="00F22A57" w:rsidRPr="00F22A57" w:rsidRDefault="00F22A57" w:rsidP="0076319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6319B">
        <w:rPr>
          <w:b/>
          <w:bCs/>
          <w:color w:val="1F497D" w:themeColor="text2"/>
          <w:sz w:val="28"/>
          <w:szCs w:val="28"/>
        </w:rPr>
        <w:t xml:space="preserve">Резинка, длинная веревка, тонкий канат </w:t>
      </w:r>
      <w:r w:rsidRPr="00F22A57">
        <w:rPr>
          <w:sz w:val="28"/>
          <w:szCs w:val="28"/>
        </w:rPr>
        <w:t xml:space="preserve">— подходящие снаряды для </w:t>
      </w:r>
      <w:proofErr w:type="spellStart"/>
      <w:r w:rsidRPr="00F22A57">
        <w:rPr>
          <w:sz w:val="28"/>
          <w:szCs w:val="28"/>
        </w:rPr>
        <w:t>подлезание</w:t>
      </w:r>
      <w:proofErr w:type="spellEnd"/>
      <w:r w:rsidRPr="00F22A57">
        <w:rPr>
          <w:sz w:val="28"/>
          <w:szCs w:val="28"/>
        </w:rPr>
        <w:t xml:space="preserve">, перешагивания, </w:t>
      </w:r>
      <w:proofErr w:type="gramStart"/>
      <w:r w:rsidRPr="00F22A57">
        <w:rPr>
          <w:sz w:val="28"/>
          <w:szCs w:val="28"/>
        </w:rPr>
        <w:t>перепрыгивание</w:t>
      </w:r>
      <w:proofErr w:type="gramEnd"/>
      <w:r w:rsidRPr="00F22A57">
        <w:rPr>
          <w:sz w:val="28"/>
          <w:szCs w:val="28"/>
        </w:rPr>
        <w:t xml:space="preserve"> как с места, так и с разбега. </w:t>
      </w:r>
    </w:p>
    <w:p w:rsidR="00F22A57" w:rsidRPr="00F22A57" w:rsidRDefault="0002692D" w:rsidP="00F22A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средств, </w:t>
      </w:r>
      <w:r w:rsidR="00F22A57" w:rsidRPr="00F22A57">
        <w:rPr>
          <w:sz w:val="28"/>
          <w:szCs w:val="28"/>
        </w:rPr>
        <w:t xml:space="preserve">для укрепления здоровья и физического развития малыша зависит от времени года. Например, летом — водные процедуры и подвижные игры; зимой — катание на санках, скольжение по ледяной дорожке. Ребенок с большим интересом играет на улице, если у него есть конкретная программа действий. В связи с этим разрешайте ему взять с собой игрушки, например ведерко, мяч, коляску, санки, чтобы, увлеченно играя, он как можно дольше побыл на свежем воздухе. Для развития двигательных навыков у ребенка пребывание в парке или на спортивной площадке более целесообразно, чем долгие прогулки по городу. Длительная ходьба </w:t>
      </w:r>
      <w:r w:rsidR="00F22A57" w:rsidRPr="0002692D">
        <w:rPr>
          <w:i/>
          <w:sz w:val="28"/>
          <w:szCs w:val="28"/>
        </w:rPr>
        <w:t>(однообразное движение)</w:t>
      </w:r>
      <w:r w:rsidR="00F22A57" w:rsidRPr="00F22A57">
        <w:rPr>
          <w:sz w:val="28"/>
          <w:szCs w:val="28"/>
        </w:rPr>
        <w:t xml:space="preserve"> утомляет ребенка, а свободное движение в игре идет ему на пользу. Для этого родителям следует так планировать свободное время</w:t>
      </w:r>
      <w:r>
        <w:rPr>
          <w:sz w:val="28"/>
          <w:szCs w:val="28"/>
        </w:rPr>
        <w:t>,</w:t>
      </w:r>
      <w:r w:rsidR="00F22A57" w:rsidRPr="00F22A57">
        <w:rPr>
          <w:sz w:val="28"/>
          <w:szCs w:val="28"/>
        </w:rPr>
        <w:t xml:space="preserve"> чтобы поочередно гулять с ребенком. </w:t>
      </w:r>
    </w:p>
    <w:p w:rsidR="009E463B" w:rsidRDefault="009E463B" w:rsidP="009E463B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F22A57" w:rsidRPr="0076319B" w:rsidRDefault="00F22A57" w:rsidP="009E463B">
      <w:pPr>
        <w:pStyle w:val="Default"/>
        <w:spacing w:line="360" w:lineRule="auto"/>
        <w:jc w:val="center"/>
        <w:rPr>
          <w:color w:val="1F497D" w:themeColor="text2"/>
          <w:sz w:val="28"/>
          <w:szCs w:val="28"/>
        </w:rPr>
      </w:pPr>
      <w:r w:rsidRPr="0076319B">
        <w:rPr>
          <w:b/>
          <w:bCs/>
          <w:color w:val="1F497D" w:themeColor="text2"/>
          <w:sz w:val="28"/>
          <w:szCs w:val="28"/>
        </w:rPr>
        <w:t>Музыкально-ритмические упражнения.</w:t>
      </w:r>
    </w:p>
    <w:p w:rsidR="009E463B" w:rsidRDefault="00F22A57" w:rsidP="009E463B">
      <w:pPr>
        <w:pStyle w:val="Default"/>
        <w:spacing w:line="360" w:lineRule="auto"/>
        <w:jc w:val="both"/>
        <w:rPr>
          <w:sz w:val="28"/>
          <w:szCs w:val="28"/>
        </w:rPr>
      </w:pPr>
      <w:r w:rsidRPr="009E463B">
        <w:rPr>
          <w:sz w:val="28"/>
          <w:szCs w:val="28"/>
        </w:rPr>
        <w:t>Большое значение для развития ребенка имеют игры, сопровождаемые ритмом или мелодией, песенкой, стихами; они положительно влияют на</w:t>
      </w:r>
      <w:r w:rsidR="009E463B" w:rsidRPr="009E463B">
        <w:rPr>
          <w:sz w:val="28"/>
          <w:szCs w:val="28"/>
        </w:rPr>
        <w:t xml:space="preserve"> эмоциональн</w:t>
      </w:r>
      <w:r w:rsidR="0002692D">
        <w:rPr>
          <w:sz w:val="28"/>
          <w:szCs w:val="28"/>
        </w:rPr>
        <w:t>ую и волевую стороны личности, у</w:t>
      </w:r>
      <w:r w:rsidR="009E463B" w:rsidRPr="009E463B">
        <w:rPr>
          <w:sz w:val="28"/>
          <w:szCs w:val="28"/>
        </w:rPr>
        <w:t xml:space="preserve">спокаивают детей, удовлетворяют их потребность в движении, приносят радость. С помощью </w:t>
      </w:r>
      <w:r w:rsidR="009E463B" w:rsidRPr="009E463B">
        <w:rPr>
          <w:sz w:val="28"/>
          <w:szCs w:val="28"/>
        </w:rPr>
        <w:lastRenderedPageBreak/>
        <w:t xml:space="preserve">простых игр с пением и стихами дети постепенно привыкают к ритму и мелодии, учатся слушать музыку и понимать ее. </w:t>
      </w:r>
    </w:p>
    <w:p w:rsidR="009E463B" w:rsidRPr="009E463B" w:rsidRDefault="009E463B" w:rsidP="009E463B">
      <w:pPr>
        <w:pStyle w:val="Default"/>
        <w:spacing w:line="360" w:lineRule="auto"/>
        <w:jc w:val="both"/>
        <w:rPr>
          <w:sz w:val="28"/>
          <w:szCs w:val="28"/>
        </w:rPr>
      </w:pPr>
    </w:p>
    <w:p w:rsidR="00725037" w:rsidRPr="009E463B" w:rsidRDefault="009E463B" w:rsidP="009E46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63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Участие взрослых в подвижных играх приносит двойную пользу: доставляет детям много радости, а родителям дает возможность лучше узнать своего ребенка, стать ему другом.</w:t>
      </w:r>
    </w:p>
    <w:p w:rsidR="009E463B" w:rsidRPr="00F22A57" w:rsidRDefault="009E463B" w:rsidP="00F22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463B" w:rsidRPr="00F2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1D"/>
    <w:rsid w:val="0002692D"/>
    <w:rsid w:val="000271D2"/>
    <w:rsid w:val="000D134F"/>
    <w:rsid w:val="0017101D"/>
    <w:rsid w:val="0024764D"/>
    <w:rsid w:val="002503B4"/>
    <w:rsid w:val="0040117E"/>
    <w:rsid w:val="00666808"/>
    <w:rsid w:val="006F3C99"/>
    <w:rsid w:val="006F3FFC"/>
    <w:rsid w:val="00700EC7"/>
    <w:rsid w:val="00725037"/>
    <w:rsid w:val="0076319B"/>
    <w:rsid w:val="00840F1F"/>
    <w:rsid w:val="00843D51"/>
    <w:rsid w:val="00984FC3"/>
    <w:rsid w:val="009E463B"/>
    <w:rsid w:val="009E7D97"/>
    <w:rsid w:val="00C87B3D"/>
    <w:rsid w:val="00DD230D"/>
    <w:rsid w:val="00E07045"/>
    <w:rsid w:val="00F22A57"/>
    <w:rsid w:val="00F8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A859A-E79F-4096-ADEA-BBFD5F52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Поспеловы</dc:creator>
  <cp:keywords/>
  <dc:description/>
  <cp:lastModifiedBy>Оксана</cp:lastModifiedBy>
  <cp:revision>37</cp:revision>
  <dcterms:created xsi:type="dcterms:W3CDTF">2023-03-29T04:40:00Z</dcterms:created>
  <dcterms:modified xsi:type="dcterms:W3CDTF">2024-01-17T07:48:00Z</dcterms:modified>
</cp:coreProperties>
</file>