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BE" w:rsidRPr="00C531BE" w:rsidRDefault="00C531BE" w:rsidP="00C531BE">
      <w:pPr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2"/>
          <w:lang w:eastAsia="en-US"/>
        </w:rPr>
      </w:pPr>
      <w:r w:rsidRPr="00C531BE">
        <w:rPr>
          <w:rFonts w:eastAsiaTheme="minorHAnsi"/>
          <w:b/>
          <w:sz w:val="28"/>
          <w:szCs w:val="22"/>
          <w:lang w:eastAsia="en-US"/>
        </w:rPr>
        <w:t>Консультация для родителей</w:t>
      </w:r>
    </w:p>
    <w:p w:rsidR="00C531BE" w:rsidRPr="00C531BE" w:rsidRDefault="00C531BE" w:rsidP="00C531BE">
      <w:pPr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2"/>
          <w:lang w:eastAsia="en-US"/>
        </w:rPr>
      </w:pPr>
      <w:r w:rsidRPr="00C531BE">
        <w:rPr>
          <w:rFonts w:eastAsiaTheme="minorHAnsi"/>
          <w:b/>
          <w:sz w:val="28"/>
          <w:szCs w:val="22"/>
          <w:lang w:eastAsia="en-US"/>
        </w:rPr>
        <w:t>«</w:t>
      </w:r>
      <w:r w:rsidRPr="00C531BE">
        <w:rPr>
          <w:rFonts w:eastAsiaTheme="minorHAnsi"/>
          <w:b/>
          <w:bCs/>
          <w:sz w:val="28"/>
          <w:szCs w:val="22"/>
          <w:lang w:eastAsia="en-US"/>
        </w:rPr>
        <w:t xml:space="preserve">Музыкальные игры на развития </w:t>
      </w:r>
      <w:r w:rsidRPr="00C531BE">
        <w:rPr>
          <w:rFonts w:eastAsiaTheme="minorHAnsi"/>
          <w:b/>
          <w:bCs/>
          <w:sz w:val="28"/>
          <w:szCs w:val="22"/>
          <w:lang w:eastAsia="en-US"/>
        </w:rPr>
        <w:t>внимания</w:t>
      </w:r>
      <w:r w:rsidRPr="00C531BE">
        <w:rPr>
          <w:rFonts w:eastAsiaTheme="minorHAnsi"/>
          <w:b/>
          <w:sz w:val="28"/>
          <w:szCs w:val="22"/>
          <w:lang w:eastAsia="en-US"/>
        </w:rPr>
        <w:t>, </w:t>
      </w:r>
      <w:r w:rsidRPr="00C531BE">
        <w:rPr>
          <w:rFonts w:eastAsiaTheme="minorHAnsi"/>
          <w:b/>
          <w:bCs/>
          <w:sz w:val="28"/>
          <w:szCs w:val="22"/>
          <w:lang w:eastAsia="en-US"/>
        </w:rPr>
        <w:t>памяти</w:t>
      </w:r>
      <w:r w:rsidRPr="00C531BE">
        <w:rPr>
          <w:rFonts w:eastAsiaTheme="minorHAnsi"/>
          <w:b/>
          <w:sz w:val="28"/>
          <w:szCs w:val="22"/>
          <w:lang w:eastAsia="en-US"/>
        </w:rPr>
        <w:t>, </w:t>
      </w:r>
      <w:r w:rsidRPr="00C531BE">
        <w:rPr>
          <w:rFonts w:eastAsiaTheme="minorHAnsi"/>
          <w:b/>
          <w:bCs/>
          <w:sz w:val="28"/>
          <w:szCs w:val="22"/>
          <w:lang w:eastAsia="en-US"/>
        </w:rPr>
        <w:t>мышления</w:t>
      </w:r>
      <w:r w:rsidRPr="00C531BE">
        <w:rPr>
          <w:rFonts w:eastAsiaTheme="minorHAnsi"/>
          <w:b/>
          <w:sz w:val="28"/>
          <w:szCs w:val="22"/>
          <w:lang w:eastAsia="en-US"/>
        </w:rPr>
        <w:t>»</w:t>
      </w:r>
    </w:p>
    <w:p w:rsidR="00C531BE" w:rsidRPr="00C531BE" w:rsidRDefault="00C531BE" w:rsidP="00C531B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C531BE">
        <w:rPr>
          <w:rFonts w:eastAsiaTheme="minorHAnsi"/>
          <w:sz w:val="28"/>
          <w:szCs w:val="22"/>
          <w:lang w:eastAsia="en-US"/>
        </w:rPr>
        <w:t>Выделены три группы </w:t>
      </w:r>
      <w:r w:rsidRPr="00C531BE">
        <w:rPr>
          <w:rFonts w:eastAsiaTheme="minorHAnsi"/>
          <w:bCs/>
          <w:sz w:val="28"/>
          <w:szCs w:val="22"/>
          <w:lang w:eastAsia="en-US"/>
        </w:rPr>
        <w:t>музыкальных игр</w:t>
      </w:r>
      <w:r w:rsidRPr="00C531BE">
        <w:rPr>
          <w:rFonts w:eastAsiaTheme="minorHAnsi"/>
          <w:sz w:val="28"/>
          <w:szCs w:val="22"/>
          <w:lang w:eastAsia="en-US"/>
        </w:rPr>
        <w:t>, влияющих на интеллектуальное </w:t>
      </w:r>
      <w:r w:rsidRPr="00C531BE">
        <w:rPr>
          <w:rFonts w:eastAsiaTheme="minorHAnsi"/>
          <w:bCs/>
          <w:sz w:val="28"/>
          <w:szCs w:val="22"/>
          <w:lang w:eastAsia="en-US"/>
        </w:rPr>
        <w:t>развитие дошкольника</w:t>
      </w:r>
      <w:r w:rsidRPr="00C531BE">
        <w:rPr>
          <w:rFonts w:eastAsiaTheme="minorHAnsi"/>
          <w:sz w:val="28"/>
          <w:szCs w:val="22"/>
          <w:lang w:eastAsia="en-US"/>
        </w:rPr>
        <w:t>:</w:t>
      </w:r>
    </w:p>
    <w:p w:rsidR="00C531BE" w:rsidRPr="00C531BE" w:rsidRDefault="00C531BE" w:rsidP="00C531B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C531BE">
        <w:rPr>
          <w:rFonts w:eastAsiaTheme="minorHAnsi"/>
          <w:sz w:val="28"/>
          <w:szCs w:val="22"/>
          <w:lang w:eastAsia="en-US"/>
        </w:rPr>
        <w:t>• </w:t>
      </w:r>
      <w:r w:rsidRPr="00C531BE">
        <w:rPr>
          <w:rFonts w:eastAsiaTheme="minorHAnsi"/>
          <w:b/>
          <w:bCs/>
          <w:sz w:val="28"/>
          <w:szCs w:val="22"/>
          <w:lang w:eastAsia="en-US"/>
        </w:rPr>
        <w:t>Игры на развитие внимания</w:t>
      </w:r>
      <w:r w:rsidRPr="00C531BE">
        <w:rPr>
          <w:rFonts w:eastAsiaTheme="minorHAnsi"/>
          <w:sz w:val="28"/>
          <w:szCs w:val="22"/>
          <w:lang w:eastAsia="en-US"/>
        </w:rPr>
        <w:t>: </w:t>
      </w:r>
      <w:r w:rsidRPr="00C531BE">
        <w:rPr>
          <w:rFonts w:eastAsiaTheme="minorHAnsi"/>
          <w:bCs/>
          <w:sz w:val="28"/>
          <w:szCs w:val="22"/>
          <w:lang w:eastAsia="en-US"/>
        </w:rPr>
        <w:t>развивают свойства внимания</w:t>
      </w:r>
      <w:r w:rsidRPr="00C531BE">
        <w:rPr>
          <w:rFonts w:eastAsiaTheme="minorHAnsi"/>
          <w:sz w:val="28"/>
          <w:szCs w:val="22"/>
          <w:lang w:eastAsia="en-US"/>
        </w:rPr>
        <w:t>: наблюдательность, длительность, устойчивость, переключение, распределение, быстроту двигательной реакции.</w:t>
      </w:r>
    </w:p>
    <w:p w:rsidR="00C531BE" w:rsidRPr="00C531BE" w:rsidRDefault="00C531BE" w:rsidP="00C531B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C531BE">
        <w:rPr>
          <w:rFonts w:eastAsiaTheme="minorHAnsi"/>
          <w:sz w:val="28"/>
          <w:szCs w:val="22"/>
          <w:lang w:eastAsia="en-US"/>
        </w:rPr>
        <w:t>• </w:t>
      </w:r>
      <w:r w:rsidRPr="00C531BE">
        <w:rPr>
          <w:rFonts w:eastAsiaTheme="minorHAnsi"/>
          <w:b/>
          <w:bCs/>
          <w:sz w:val="28"/>
          <w:szCs w:val="22"/>
          <w:lang w:eastAsia="en-US"/>
        </w:rPr>
        <w:t>Игры на развитие памяти</w:t>
      </w:r>
      <w:r w:rsidRPr="00C531BE">
        <w:rPr>
          <w:rFonts w:eastAsiaTheme="minorHAnsi"/>
          <w:sz w:val="28"/>
          <w:szCs w:val="22"/>
          <w:lang w:eastAsia="en-US"/>
        </w:rPr>
        <w:t>: осуществляют </w:t>
      </w:r>
      <w:r w:rsidRPr="00C531BE">
        <w:rPr>
          <w:rFonts w:eastAsiaTheme="minorHAnsi"/>
          <w:bCs/>
          <w:sz w:val="28"/>
          <w:szCs w:val="22"/>
          <w:lang w:eastAsia="en-US"/>
        </w:rPr>
        <w:t>развитие разных видов памяти</w:t>
      </w:r>
      <w:r w:rsidRPr="00C531BE">
        <w:rPr>
          <w:rFonts w:eastAsiaTheme="minorHAnsi"/>
          <w:sz w:val="28"/>
          <w:szCs w:val="22"/>
          <w:lang w:eastAsia="en-US"/>
        </w:rPr>
        <w:t>: зрительную, двигательную, образно-слуховую, </w:t>
      </w:r>
      <w:r w:rsidRPr="00C531BE">
        <w:rPr>
          <w:rFonts w:eastAsiaTheme="minorHAnsi"/>
          <w:bCs/>
          <w:sz w:val="28"/>
          <w:szCs w:val="22"/>
          <w:lang w:eastAsia="en-US"/>
        </w:rPr>
        <w:t>музыкальную</w:t>
      </w:r>
      <w:r w:rsidRPr="00C531BE">
        <w:rPr>
          <w:rFonts w:eastAsiaTheme="minorHAnsi"/>
          <w:sz w:val="28"/>
          <w:szCs w:val="22"/>
          <w:lang w:eastAsia="en-US"/>
        </w:rPr>
        <w:t>; формируют процессы запоминания, сохранения информации и удержания в </w:t>
      </w:r>
      <w:r w:rsidRPr="00C531BE">
        <w:rPr>
          <w:rFonts w:eastAsiaTheme="minorHAnsi"/>
          <w:bCs/>
          <w:sz w:val="28"/>
          <w:szCs w:val="22"/>
          <w:lang w:eastAsia="en-US"/>
        </w:rPr>
        <w:t>памяти</w:t>
      </w:r>
      <w:r w:rsidRPr="00C531BE">
        <w:rPr>
          <w:rFonts w:eastAsiaTheme="minorHAnsi"/>
          <w:sz w:val="28"/>
          <w:szCs w:val="22"/>
          <w:lang w:eastAsia="en-US"/>
        </w:rPr>
        <w:t>, воспроизведения в </w:t>
      </w:r>
      <w:r w:rsidRPr="00C531BE">
        <w:rPr>
          <w:rFonts w:eastAsiaTheme="minorHAnsi"/>
          <w:bCs/>
          <w:sz w:val="28"/>
          <w:szCs w:val="22"/>
          <w:lang w:eastAsia="en-US"/>
        </w:rPr>
        <w:t>памяти</w:t>
      </w:r>
      <w:r w:rsidRPr="00C531BE">
        <w:rPr>
          <w:rFonts w:eastAsiaTheme="minorHAnsi"/>
          <w:sz w:val="28"/>
          <w:szCs w:val="22"/>
          <w:lang w:eastAsia="en-US"/>
        </w:rPr>
        <w:t>.</w:t>
      </w:r>
    </w:p>
    <w:p w:rsidR="00C531BE" w:rsidRPr="00C531BE" w:rsidRDefault="00C531BE" w:rsidP="00C531B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C531BE">
        <w:rPr>
          <w:rFonts w:eastAsiaTheme="minorHAnsi"/>
          <w:sz w:val="28"/>
          <w:szCs w:val="22"/>
          <w:lang w:eastAsia="en-US"/>
        </w:rPr>
        <w:t>• </w:t>
      </w:r>
      <w:r w:rsidRPr="00C531BE">
        <w:rPr>
          <w:rFonts w:eastAsiaTheme="minorHAnsi"/>
          <w:b/>
          <w:bCs/>
          <w:sz w:val="28"/>
          <w:szCs w:val="22"/>
          <w:lang w:eastAsia="en-US"/>
        </w:rPr>
        <w:t>Игры на развитие мышления</w:t>
      </w:r>
      <w:r w:rsidRPr="00C531BE">
        <w:rPr>
          <w:rFonts w:eastAsiaTheme="minorHAnsi"/>
          <w:sz w:val="28"/>
          <w:szCs w:val="22"/>
          <w:lang w:eastAsia="en-US"/>
        </w:rPr>
        <w:t>: содействуют </w:t>
      </w:r>
      <w:r w:rsidRPr="00C531BE">
        <w:rPr>
          <w:rFonts w:eastAsiaTheme="minorHAnsi"/>
          <w:bCs/>
          <w:sz w:val="28"/>
          <w:szCs w:val="22"/>
          <w:lang w:eastAsia="en-US"/>
        </w:rPr>
        <w:t>развитию</w:t>
      </w:r>
      <w:r w:rsidRPr="00C531BE">
        <w:rPr>
          <w:rFonts w:eastAsiaTheme="minorHAnsi"/>
          <w:sz w:val="28"/>
          <w:szCs w:val="22"/>
          <w:lang w:eastAsia="en-US"/>
        </w:rPr>
        <w:t> умственных действий – сравнения, сопоставления, обобщения, анализа и синтеза.</w:t>
      </w:r>
    </w:p>
    <w:p w:rsidR="00C531BE" w:rsidRPr="00C531BE" w:rsidRDefault="00C531BE" w:rsidP="00C531B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C531BE">
        <w:rPr>
          <w:rFonts w:eastAsiaTheme="minorHAnsi"/>
          <w:sz w:val="28"/>
          <w:szCs w:val="22"/>
          <w:lang w:eastAsia="en-US"/>
        </w:rPr>
        <w:t>Все </w:t>
      </w:r>
      <w:r w:rsidRPr="00C531BE">
        <w:rPr>
          <w:rFonts w:eastAsiaTheme="minorHAnsi"/>
          <w:bCs/>
          <w:sz w:val="28"/>
          <w:szCs w:val="22"/>
          <w:lang w:eastAsia="en-US"/>
        </w:rPr>
        <w:t>игры</w:t>
      </w:r>
      <w:r w:rsidRPr="00C531BE">
        <w:rPr>
          <w:rFonts w:eastAsiaTheme="minorHAnsi"/>
          <w:sz w:val="28"/>
          <w:szCs w:val="22"/>
          <w:lang w:eastAsia="en-US"/>
        </w:rPr>
        <w:t> имеют свои побудительные мотивы, определенные способы действий, игровой замысел, игровой материал, правила.</w:t>
      </w:r>
    </w:p>
    <w:p w:rsidR="00C531BE" w:rsidRDefault="00C531BE" w:rsidP="00C531BE">
      <w:pPr>
        <w:spacing w:line="360" w:lineRule="auto"/>
        <w:ind w:firstLine="709"/>
        <w:contextualSpacing/>
      </w:pPr>
    </w:p>
    <w:p w:rsidR="00C531BE" w:rsidRPr="00D7489A" w:rsidRDefault="00C531BE" w:rsidP="00C531BE">
      <w:pPr>
        <w:shd w:val="clear" w:color="auto" w:fill="FFFFFF"/>
        <w:spacing w:line="360" w:lineRule="auto"/>
        <w:ind w:firstLine="709"/>
        <w:contextualSpacing/>
        <w:jc w:val="center"/>
        <w:rPr>
          <w:color w:val="FF9900"/>
          <w:sz w:val="32"/>
          <w:szCs w:val="32"/>
        </w:rPr>
      </w:pPr>
      <w:r w:rsidRPr="00D7489A">
        <w:rPr>
          <w:b/>
          <w:bCs/>
          <w:color w:val="FF9900"/>
          <w:spacing w:val="6"/>
          <w:w w:val="79"/>
          <w:sz w:val="32"/>
          <w:szCs w:val="32"/>
        </w:rPr>
        <w:t>ИГРЫ НА РАЗВИТИЕ ПАМЯТИ</w:t>
      </w:r>
    </w:p>
    <w:p w:rsidR="00C531BE" w:rsidRPr="00D7489A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6"/>
          <w:sz w:val="28"/>
          <w:szCs w:val="28"/>
        </w:rPr>
      </w:pPr>
      <w:r w:rsidRPr="00D7489A">
        <w:rPr>
          <w:color w:val="000000"/>
          <w:spacing w:val="4"/>
          <w:sz w:val="28"/>
          <w:szCs w:val="28"/>
        </w:rPr>
        <w:t>Па</w:t>
      </w:r>
      <w:r>
        <w:rPr>
          <w:color w:val="000000"/>
          <w:spacing w:val="4"/>
          <w:sz w:val="28"/>
          <w:szCs w:val="28"/>
        </w:rPr>
        <w:t>мять развивается, как и сам ребё</w:t>
      </w:r>
      <w:r w:rsidRPr="00D7489A">
        <w:rPr>
          <w:color w:val="000000"/>
          <w:spacing w:val="4"/>
          <w:sz w:val="28"/>
          <w:szCs w:val="28"/>
        </w:rPr>
        <w:t xml:space="preserve">нок, под влиянием </w:t>
      </w:r>
      <w:r w:rsidRPr="00D7489A">
        <w:rPr>
          <w:color w:val="000000"/>
          <w:spacing w:val="5"/>
          <w:sz w:val="28"/>
          <w:szCs w:val="28"/>
        </w:rPr>
        <w:t>общения и совместной деятельности со взрослым. Без учас</w:t>
      </w:r>
      <w:r w:rsidRPr="00D7489A"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тия памяти ребё</w:t>
      </w:r>
      <w:r w:rsidRPr="00D7489A">
        <w:rPr>
          <w:color w:val="000000"/>
          <w:spacing w:val="8"/>
          <w:sz w:val="28"/>
          <w:szCs w:val="28"/>
        </w:rPr>
        <w:t xml:space="preserve">нок не может ни играть, ни разговаривать, </w:t>
      </w:r>
      <w:r w:rsidRPr="00D7489A">
        <w:rPr>
          <w:color w:val="000000"/>
          <w:spacing w:val="6"/>
          <w:sz w:val="28"/>
          <w:szCs w:val="28"/>
        </w:rPr>
        <w:t>ни взаимодействовать с предметами.</w:t>
      </w:r>
    </w:p>
    <w:p w:rsidR="00C531BE" w:rsidRPr="00D7489A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3"/>
          <w:sz w:val="28"/>
          <w:szCs w:val="28"/>
        </w:rPr>
      </w:pPr>
      <w:r w:rsidRPr="00D7489A">
        <w:rPr>
          <w:color w:val="000000"/>
          <w:spacing w:val="-2"/>
          <w:sz w:val="28"/>
          <w:szCs w:val="28"/>
        </w:rPr>
        <w:t xml:space="preserve">Исследования психолога 3. Богуславской показали, что дети </w:t>
      </w:r>
      <w:r w:rsidRPr="00D7489A">
        <w:rPr>
          <w:color w:val="000000"/>
          <w:spacing w:val="-4"/>
          <w:sz w:val="28"/>
          <w:szCs w:val="28"/>
        </w:rPr>
        <w:t xml:space="preserve">со слабой памятью — это чаще всего дети, которым взрослые не </w:t>
      </w:r>
      <w:r w:rsidRPr="00D7489A">
        <w:rPr>
          <w:color w:val="000000"/>
          <w:spacing w:val="-7"/>
          <w:sz w:val="28"/>
          <w:szCs w:val="28"/>
        </w:rPr>
        <w:t xml:space="preserve">уделяли нужного внимания. Также страдает память в значительной </w:t>
      </w:r>
      <w:r w:rsidRPr="00D7489A">
        <w:rPr>
          <w:color w:val="000000"/>
          <w:spacing w:val="-6"/>
          <w:sz w:val="28"/>
          <w:szCs w:val="28"/>
        </w:rPr>
        <w:t>мере у детей с отклонениями в физическом и психическом разви</w:t>
      </w:r>
      <w:r w:rsidRPr="00D7489A">
        <w:rPr>
          <w:color w:val="000000"/>
          <w:spacing w:val="-6"/>
          <w:sz w:val="28"/>
          <w:szCs w:val="28"/>
        </w:rPr>
        <w:softHyphen/>
        <w:t xml:space="preserve">тии. Их память отличается качественным своеобразием: ограничен </w:t>
      </w:r>
      <w:r>
        <w:rPr>
          <w:color w:val="000000"/>
          <w:spacing w:val="-4"/>
          <w:sz w:val="28"/>
          <w:szCs w:val="28"/>
        </w:rPr>
        <w:t>объё</w:t>
      </w:r>
      <w:r w:rsidRPr="00D7489A">
        <w:rPr>
          <w:color w:val="000000"/>
          <w:spacing w:val="-4"/>
          <w:sz w:val="28"/>
          <w:szCs w:val="28"/>
        </w:rPr>
        <w:t>м памяти, снижена прочность запоминания, характерна не</w:t>
      </w:r>
      <w:r w:rsidRPr="00D7489A">
        <w:rPr>
          <w:color w:val="000000"/>
          <w:spacing w:val="-4"/>
          <w:sz w:val="28"/>
          <w:szCs w:val="28"/>
        </w:rPr>
        <w:softHyphen/>
      </w:r>
      <w:r w:rsidRPr="00D7489A">
        <w:rPr>
          <w:color w:val="000000"/>
          <w:spacing w:val="-3"/>
          <w:sz w:val="28"/>
          <w:szCs w:val="28"/>
        </w:rPr>
        <w:t>точность воспроизведения и быстрая утеря информации.</w:t>
      </w:r>
    </w:p>
    <w:p w:rsidR="00C531BE" w:rsidRPr="00D7489A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5"/>
          <w:sz w:val="28"/>
          <w:szCs w:val="28"/>
        </w:rPr>
      </w:pPr>
      <w:r w:rsidRPr="00D7489A">
        <w:rPr>
          <w:color w:val="000000"/>
          <w:spacing w:val="1"/>
          <w:sz w:val="28"/>
          <w:szCs w:val="28"/>
        </w:rPr>
        <w:t>Важнейшим условием для развития памяти являются спе</w:t>
      </w:r>
      <w:r w:rsidRPr="00D7489A"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циальные усилия ребё</w:t>
      </w:r>
      <w:r w:rsidRPr="00D7489A">
        <w:rPr>
          <w:color w:val="000000"/>
          <w:spacing w:val="4"/>
          <w:sz w:val="28"/>
          <w:szCs w:val="28"/>
        </w:rPr>
        <w:t>нка — что-то запомнить для того, что</w:t>
      </w:r>
      <w:r w:rsidRPr="00D7489A">
        <w:rPr>
          <w:color w:val="000000"/>
          <w:spacing w:val="4"/>
          <w:sz w:val="28"/>
          <w:szCs w:val="28"/>
        </w:rPr>
        <w:softHyphen/>
      </w:r>
      <w:r w:rsidRPr="00D7489A">
        <w:rPr>
          <w:color w:val="000000"/>
          <w:spacing w:val="3"/>
          <w:sz w:val="28"/>
          <w:szCs w:val="28"/>
        </w:rPr>
        <w:t xml:space="preserve">бы потом припомнить. Формирование у детей готовности к </w:t>
      </w:r>
      <w:r w:rsidRPr="00D7489A">
        <w:rPr>
          <w:color w:val="000000"/>
          <w:spacing w:val="4"/>
          <w:sz w:val="28"/>
          <w:szCs w:val="28"/>
        </w:rPr>
        <w:t>таким умственным усилиям развивает способность к целе</w:t>
      </w:r>
      <w:r w:rsidRPr="00D7489A">
        <w:rPr>
          <w:color w:val="000000"/>
          <w:spacing w:val="4"/>
          <w:sz w:val="28"/>
          <w:szCs w:val="28"/>
        </w:rPr>
        <w:softHyphen/>
      </w:r>
      <w:r w:rsidRPr="00D7489A">
        <w:rPr>
          <w:color w:val="000000"/>
          <w:spacing w:val="5"/>
          <w:sz w:val="28"/>
          <w:szCs w:val="28"/>
        </w:rPr>
        <w:t>направленному, намеренному запоминанию.</w:t>
      </w:r>
    </w:p>
    <w:p w:rsidR="00C531BE" w:rsidRPr="00D7489A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7489A">
        <w:rPr>
          <w:color w:val="000000"/>
          <w:spacing w:val="-7"/>
          <w:sz w:val="28"/>
          <w:szCs w:val="28"/>
        </w:rPr>
        <w:lastRenderedPageBreak/>
        <w:t>Процесс запоминания эффективно протекает в том случае, если в создании образа участвуют двигательные и эмоциональные ощу</w:t>
      </w:r>
      <w:r w:rsidRPr="00D7489A">
        <w:rPr>
          <w:color w:val="000000"/>
          <w:spacing w:val="-7"/>
          <w:sz w:val="28"/>
          <w:szCs w:val="28"/>
        </w:rPr>
        <w:softHyphen/>
      </w:r>
      <w:r w:rsidRPr="00D7489A">
        <w:rPr>
          <w:color w:val="000000"/>
          <w:spacing w:val="-5"/>
          <w:sz w:val="28"/>
          <w:szCs w:val="28"/>
        </w:rPr>
        <w:t xml:space="preserve">щения, если взрослые помогают детям овладеть </w:t>
      </w:r>
      <w:r>
        <w:rPr>
          <w:color w:val="000000"/>
          <w:spacing w:val="-5"/>
          <w:sz w:val="28"/>
          <w:szCs w:val="28"/>
        </w:rPr>
        <w:t>средствами и ра</w:t>
      </w:r>
      <w:r>
        <w:rPr>
          <w:color w:val="000000"/>
          <w:spacing w:val="-5"/>
          <w:sz w:val="28"/>
          <w:szCs w:val="28"/>
        </w:rPr>
        <w:softHyphen/>
        <w:t>циональными приё</w:t>
      </w:r>
      <w:r w:rsidRPr="00D7489A">
        <w:rPr>
          <w:color w:val="000000"/>
          <w:spacing w:val="-5"/>
          <w:sz w:val="28"/>
          <w:szCs w:val="28"/>
        </w:rPr>
        <w:t xml:space="preserve">мами запоминания, чтобы удержать в памяти </w:t>
      </w:r>
      <w:r>
        <w:rPr>
          <w:color w:val="000000"/>
          <w:spacing w:val="-3"/>
          <w:sz w:val="28"/>
          <w:szCs w:val="28"/>
        </w:rPr>
        <w:t>информацию и воспроизвести её</w:t>
      </w:r>
      <w:r w:rsidRPr="00D7489A">
        <w:rPr>
          <w:color w:val="000000"/>
          <w:spacing w:val="-3"/>
          <w:sz w:val="28"/>
          <w:szCs w:val="28"/>
        </w:rPr>
        <w:t xml:space="preserve"> в нужный момент.   </w:t>
      </w:r>
    </w:p>
    <w:p w:rsidR="00C531BE" w:rsidRPr="00C531BE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6"/>
          <w:sz w:val="28"/>
          <w:szCs w:val="28"/>
        </w:rPr>
      </w:pPr>
      <w:r w:rsidRPr="00D7489A">
        <w:rPr>
          <w:color w:val="000000"/>
          <w:spacing w:val="3"/>
          <w:sz w:val="28"/>
          <w:szCs w:val="28"/>
        </w:rPr>
        <w:t xml:space="preserve">В зависимости от того, как долго сохраняется материал в </w:t>
      </w:r>
      <w:r w:rsidRPr="00D7489A">
        <w:rPr>
          <w:color w:val="000000"/>
          <w:spacing w:val="2"/>
          <w:sz w:val="28"/>
          <w:szCs w:val="28"/>
        </w:rPr>
        <w:t>памяти, выделяют краткосрочную и долговременную память. Выделяются и</w:t>
      </w:r>
      <w:r>
        <w:rPr>
          <w:color w:val="000000"/>
          <w:spacing w:val="2"/>
          <w:sz w:val="28"/>
          <w:szCs w:val="28"/>
        </w:rPr>
        <w:t xml:space="preserve"> природные свойства памяти: объё</w:t>
      </w:r>
      <w:r w:rsidRPr="00D7489A">
        <w:rPr>
          <w:color w:val="000000"/>
          <w:spacing w:val="2"/>
          <w:sz w:val="28"/>
          <w:szCs w:val="28"/>
        </w:rPr>
        <w:t>м запомина</w:t>
      </w:r>
      <w:r w:rsidRPr="00D7489A">
        <w:rPr>
          <w:color w:val="000000"/>
          <w:spacing w:val="2"/>
          <w:sz w:val="28"/>
          <w:szCs w:val="28"/>
        </w:rPr>
        <w:softHyphen/>
      </w:r>
      <w:r w:rsidRPr="00D7489A">
        <w:rPr>
          <w:color w:val="000000"/>
          <w:spacing w:val="1"/>
          <w:sz w:val="28"/>
          <w:szCs w:val="28"/>
        </w:rPr>
        <w:t xml:space="preserve">ния, скорость запоминания, скорость забывания, длительность </w:t>
      </w:r>
      <w:r w:rsidRPr="00D7489A">
        <w:rPr>
          <w:color w:val="000000"/>
          <w:spacing w:val="3"/>
          <w:sz w:val="28"/>
          <w:szCs w:val="28"/>
        </w:rPr>
        <w:t xml:space="preserve">хранения информации, точность запоминания. В то же время </w:t>
      </w:r>
      <w:r w:rsidRPr="00D7489A">
        <w:rPr>
          <w:color w:val="000000"/>
          <w:spacing w:val="9"/>
          <w:sz w:val="28"/>
          <w:szCs w:val="28"/>
        </w:rPr>
        <w:t xml:space="preserve">память — это и результат целенаправленной деятельности </w:t>
      </w:r>
      <w:r>
        <w:rPr>
          <w:color w:val="000000"/>
          <w:spacing w:val="6"/>
          <w:sz w:val="28"/>
          <w:szCs w:val="28"/>
        </w:rPr>
        <w:t>по развитию этой функции.</w:t>
      </w:r>
    </w:p>
    <w:p w:rsidR="00C531BE" w:rsidRPr="00C531BE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7489A">
        <w:rPr>
          <w:b/>
          <w:color w:val="000000"/>
          <w:spacing w:val="-2"/>
          <w:sz w:val="28"/>
          <w:szCs w:val="28"/>
        </w:rPr>
        <w:t>Музыкальные игры</w:t>
      </w:r>
      <w:r w:rsidRPr="00D7489A">
        <w:rPr>
          <w:color w:val="000000"/>
          <w:spacing w:val="-2"/>
          <w:sz w:val="28"/>
          <w:szCs w:val="28"/>
        </w:rPr>
        <w:t xml:space="preserve"> способствуют развитию и активизации </w:t>
      </w:r>
      <w:r w:rsidRPr="00D7489A">
        <w:rPr>
          <w:color w:val="000000"/>
          <w:spacing w:val="-1"/>
          <w:sz w:val="28"/>
          <w:szCs w:val="28"/>
        </w:rPr>
        <w:t>зрительной, слуховой, двигательной, речевой памяти и помога</w:t>
      </w:r>
      <w:r w:rsidRPr="00D7489A">
        <w:rPr>
          <w:color w:val="000000"/>
          <w:spacing w:val="-1"/>
          <w:sz w:val="28"/>
          <w:szCs w:val="28"/>
        </w:rPr>
        <w:softHyphen/>
        <w:t>ют детям проявлять себя разнообразно не только в видах музы</w:t>
      </w:r>
      <w:r w:rsidRPr="00D7489A">
        <w:rPr>
          <w:color w:val="000000"/>
          <w:spacing w:val="-1"/>
          <w:sz w:val="28"/>
          <w:szCs w:val="28"/>
        </w:rPr>
        <w:softHyphen/>
      </w:r>
      <w:r w:rsidRPr="00D7489A">
        <w:rPr>
          <w:color w:val="000000"/>
          <w:spacing w:val="1"/>
          <w:sz w:val="28"/>
          <w:szCs w:val="28"/>
        </w:rPr>
        <w:t>кальной деятельности, но и в различных формах познаватель</w:t>
      </w:r>
      <w:r w:rsidRPr="00D7489A">
        <w:rPr>
          <w:color w:val="000000"/>
          <w:spacing w:val="1"/>
          <w:sz w:val="28"/>
          <w:szCs w:val="28"/>
        </w:rPr>
        <w:softHyphen/>
        <w:t xml:space="preserve">ной деятельности. Эмоциональное восприятие музыкальных </w:t>
      </w:r>
      <w:r w:rsidRPr="00D7489A">
        <w:rPr>
          <w:color w:val="000000"/>
          <w:spacing w:val="-1"/>
          <w:sz w:val="28"/>
          <w:szCs w:val="28"/>
        </w:rPr>
        <w:t>образов вызывает отклик, который проявляется в мимике, дви</w:t>
      </w:r>
      <w:r w:rsidRPr="00D7489A">
        <w:rPr>
          <w:color w:val="000000"/>
          <w:spacing w:val="-1"/>
          <w:sz w:val="28"/>
          <w:szCs w:val="28"/>
        </w:rPr>
        <w:softHyphen/>
      </w:r>
      <w:r w:rsidRPr="00D7489A">
        <w:rPr>
          <w:color w:val="000000"/>
          <w:spacing w:val="1"/>
          <w:sz w:val="28"/>
          <w:szCs w:val="28"/>
        </w:rPr>
        <w:t xml:space="preserve">жениях, жестах, речи, желании действовать. Дети запоминают то, что им интересно, что их волнует, что вызывает чувства </w:t>
      </w:r>
      <w:r w:rsidRPr="00D7489A">
        <w:rPr>
          <w:color w:val="000000"/>
          <w:sz w:val="28"/>
          <w:szCs w:val="28"/>
        </w:rPr>
        <w:t>радости, удовлетворения.</w:t>
      </w:r>
    </w:p>
    <w:p w:rsidR="00C531BE" w:rsidRDefault="00C531BE" w:rsidP="00C531BE">
      <w:pPr>
        <w:spacing w:line="360" w:lineRule="auto"/>
        <w:ind w:firstLine="709"/>
        <w:contextualSpacing/>
        <w:jc w:val="center"/>
      </w:pPr>
    </w:p>
    <w:p w:rsidR="00C531BE" w:rsidRPr="004751C5" w:rsidRDefault="00C531BE" w:rsidP="00C531BE">
      <w:pPr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FF9900"/>
          <w:spacing w:val="4"/>
          <w:w w:val="81"/>
          <w:sz w:val="32"/>
          <w:szCs w:val="32"/>
        </w:rPr>
      </w:pPr>
      <w:r w:rsidRPr="004751C5">
        <w:rPr>
          <w:b/>
          <w:bCs/>
          <w:color w:val="FF9900"/>
          <w:spacing w:val="4"/>
          <w:w w:val="81"/>
          <w:sz w:val="32"/>
          <w:szCs w:val="32"/>
        </w:rPr>
        <w:t>ИГРЫ</w:t>
      </w:r>
      <w:r>
        <w:rPr>
          <w:b/>
          <w:bCs/>
          <w:color w:val="FF9900"/>
          <w:spacing w:val="4"/>
          <w:w w:val="81"/>
          <w:sz w:val="32"/>
          <w:szCs w:val="32"/>
        </w:rPr>
        <w:t xml:space="preserve"> </w:t>
      </w:r>
      <w:r w:rsidRPr="004751C5">
        <w:rPr>
          <w:b/>
          <w:bCs/>
          <w:color w:val="FF9900"/>
          <w:spacing w:val="4"/>
          <w:w w:val="81"/>
          <w:sz w:val="32"/>
          <w:szCs w:val="32"/>
        </w:rPr>
        <w:t>НА РАЗВИТИЕ ВНИМАНИЯ</w:t>
      </w:r>
    </w:p>
    <w:p w:rsidR="00C531BE" w:rsidRDefault="00C531BE" w:rsidP="00C531BE">
      <w:pPr>
        <w:shd w:val="clear" w:color="auto" w:fill="FFFFFF"/>
        <w:tabs>
          <w:tab w:val="left" w:pos="6235"/>
        </w:tabs>
        <w:spacing w:line="360" w:lineRule="auto"/>
        <w:ind w:firstLine="709"/>
        <w:contextualSpacing/>
        <w:jc w:val="both"/>
        <w:rPr>
          <w:color w:val="000000"/>
          <w:spacing w:val="-2"/>
          <w:sz w:val="28"/>
          <w:szCs w:val="28"/>
        </w:rPr>
      </w:pPr>
      <w:r w:rsidRPr="004751C5">
        <w:rPr>
          <w:color w:val="000000"/>
          <w:spacing w:val="-1"/>
          <w:sz w:val="28"/>
          <w:szCs w:val="28"/>
        </w:rPr>
        <w:t>Внимание является необходимым условием любой деятель</w:t>
      </w:r>
      <w:r w:rsidRPr="004751C5">
        <w:rPr>
          <w:color w:val="000000"/>
          <w:spacing w:val="-1"/>
          <w:sz w:val="28"/>
          <w:szCs w:val="28"/>
        </w:rPr>
        <w:softHyphen/>
      </w:r>
      <w:r w:rsidRPr="004751C5">
        <w:rPr>
          <w:color w:val="000000"/>
          <w:spacing w:val="-2"/>
          <w:sz w:val="28"/>
          <w:szCs w:val="28"/>
        </w:rPr>
        <w:t>ности: учебной, игров</w:t>
      </w:r>
      <w:r>
        <w:rPr>
          <w:color w:val="000000"/>
          <w:spacing w:val="-2"/>
          <w:sz w:val="28"/>
          <w:szCs w:val="28"/>
        </w:rPr>
        <w:t xml:space="preserve">ой, познавательной. </w:t>
      </w:r>
    </w:p>
    <w:p w:rsidR="00C531BE" w:rsidRPr="00C531BE" w:rsidRDefault="00C531BE" w:rsidP="00C531BE">
      <w:pPr>
        <w:shd w:val="clear" w:color="auto" w:fill="FFFFFF"/>
        <w:tabs>
          <w:tab w:val="left" w:pos="6235"/>
        </w:tabs>
        <w:spacing w:line="360" w:lineRule="auto"/>
        <w:ind w:firstLine="709"/>
        <w:contextualSpacing/>
        <w:jc w:val="both"/>
        <w:rPr>
          <w:color w:val="000000"/>
          <w:spacing w:val="-2"/>
          <w:sz w:val="28"/>
          <w:szCs w:val="28"/>
        </w:rPr>
      </w:pPr>
      <w:r w:rsidRPr="004751C5">
        <w:rPr>
          <w:color w:val="000000"/>
          <w:spacing w:val="-2"/>
          <w:sz w:val="28"/>
          <w:szCs w:val="28"/>
        </w:rPr>
        <w:t xml:space="preserve">Внимание одна из </w:t>
      </w:r>
      <w:r w:rsidRPr="004751C5">
        <w:rPr>
          <w:color w:val="000000"/>
          <w:spacing w:val="1"/>
          <w:sz w:val="28"/>
          <w:szCs w:val="28"/>
        </w:rPr>
        <w:t xml:space="preserve">важнейших функций, обеспечивающих успешность процесса </w:t>
      </w:r>
      <w:r w:rsidRPr="004751C5">
        <w:rPr>
          <w:color w:val="000000"/>
          <w:sz w:val="28"/>
          <w:szCs w:val="28"/>
        </w:rPr>
        <w:t>развития, воспитания, обучения.</w:t>
      </w:r>
      <w:r w:rsidRPr="004751C5">
        <w:rPr>
          <w:color w:val="000000"/>
          <w:sz w:val="28"/>
          <w:szCs w:val="28"/>
        </w:rPr>
        <w:tab/>
      </w:r>
    </w:p>
    <w:p w:rsidR="00C531BE" w:rsidRPr="004751C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1C5">
        <w:rPr>
          <w:color w:val="000000"/>
          <w:spacing w:val="-2"/>
          <w:sz w:val="28"/>
          <w:szCs w:val="28"/>
        </w:rPr>
        <w:t>В старшем дош</w:t>
      </w:r>
      <w:r>
        <w:rPr>
          <w:color w:val="000000"/>
          <w:spacing w:val="-2"/>
          <w:sz w:val="28"/>
          <w:szCs w:val="28"/>
        </w:rPr>
        <w:t>кольном возрасте внимание у ребё</w:t>
      </w:r>
      <w:r w:rsidRPr="004751C5">
        <w:rPr>
          <w:color w:val="000000"/>
          <w:spacing w:val="-2"/>
          <w:sz w:val="28"/>
          <w:szCs w:val="28"/>
        </w:rPr>
        <w:t>нка начи</w:t>
      </w:r>
      <w:r w:rsidRPr="004751C5">
        <w:rPr>
          <w:color w:val="000000"/>
          <w:spacing w:val="-2"/>
          <w:sz w:val="28"/>
          <w:szCs w:val="28"/>
        </w:rPr>
        <w:softHyphen/>
      </w:r>
      <w:r w:rsidRPr="004751C5">
        <w:rPr>
          <w:color w:val="000000"/>
          <w:spacing w:val="-3"/>
          <w:sz w:val="28"/>
          <w:szCs w:val="28"/>
        </w:rPr>
        <w:t>нает контролироваться внутренними логическими процессами.</w:t>
      </w:r>
    </w:p>
    <w:p w:rsidR="00C531BE" w:rsidRPr="004751C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 w:rsidRPr="004751C5">
        <w:rPr>
          <w:color w:val="000000"/>
          <w:spacing w:val="1"/>
          <w:sz w:val="28"/>
          <w:szCs w:val="28"/>
        </w:rPr>
        <w:t>Внимание детей дошкольного возраста, имеющих пробле</w:t>
      </w:r>
      <w:r w:rsidRPr="004751C5">
        <w:rPr>
          <w:color w:val="000000"/>
          <w:spacing w:val="1"/>
          <w:sz w:val="28"/>
          <w:szCs w:val="28"/>
        </w:rPr>
        <w:softHyphen/>
      </w:r>
      <w:r w:rsidRPr="004751C5">
        <w:rPr>
          <w:color w:val="000000"/>
          <w:spacing w:val="2"/>
          <w:sz w:val="28"/>
          <w:szCs w:val="28"/>
        </w:rPr>
        <w:t>мы в развитии, оче</w:t>
      </w:r>
      <w:r>
        <w:rPr>
          <w:color w:val="000000"/>
          <w:spacing w:val="2"/>
          <w:sz w:val="28"/>
          <w:szCs w:val="28"/>
        </w:rPr>
        <w:t>нь слабо, в результате чего ребё</w:t>
      </w:r>
      <w:r w:rsidRPr="004751C5">
        <w:rPr>
          <w:color w:val="000000"/>
          <w:spacing w:val="2"/>
          <w:sz w:val="28"/>
          <w:szCs w:val="28"/>
        </w:rPr>
        <w:t>нок не мо</w:t>
      </w:r>
      <w:r w:rsidRPr="004751C5">
        <w:rPr>
          <w:color w:val="000000"/>
          <w:spacing w:val="2"/>
          <w:sz w:val="28"/>
          <w:szCs w:val="28"/>
        </w:rPr>
        <w:softHyphen/>
      </w:r>
      <w:r w:rsidRPr="004751C5">
        <w:rPr>
          <w:color w:val="000000"/>
          <w:sz w:val="28"/>
          <w:szCs w:val="28"/>
        </w:rPr>
        <w:t xml:space="preserve">жет сосредоточенно слушать задание, часто слышит только его </w:t>
      </w:r>
      <w:r w:rsidRPr="004751C5">
        <w:rPr>
          <w:color w:val="000000"/>
          <w:spacing w:val="1"/>
          <w:sz w:val="28"/>
          <w:szCs w:val="28"/>
        </w:rPr>
        <w:t>начало или конец. Неорганизованность этих детей, их повы</w:t>
      </w:r>
      <w:r w:rsidRPr="004751C5">
        <w:rPr>
          <w:color w:val="000000"/>
          <w:spacing w:val="1"/>
          <w:sz w:val="28"/>
          <w:szCs w:val="28"/>
        </w:rPr>
        <w:softHyphen/>
      </w:r>
      <w:r w:rsidRPr="004751C5">
        <w:rPr>
          <w:color w:val="000000"/>
          <w:spacing w:val="-1"/>
          <w:sz w:val="28"/>
          <w:szCs w:val="28"/>
        </w:rPr>
        <w:t xml:space="preserve">шенная импульсивность </w:t>
      </w:r>
      <w:r w:rsidRPr="00C531BE">
        <w:rPr>
          <w:iCs/>
          <w:color w:val="000000"/>
          <w:spacing w:val="-1"/>
          <w:sz w:val="28"/>
          <w:szCs w:val="28"/>
        </w:rPr>
        <w:t xml:space="preserve">и </w:t>
      </w:r>
      <w:r w:rsidRPr="004751C5">
        <w:rPr>
          <w:color w:val="000000"/>
          <w:spacing w:val="-1"/>
          <w:sz w:val="28"/>
          <w:szCs w:val="28"/>
        </w:rPr>
        <w:t xml:space="preserve">неусидчивость являются следствием </w:t>
      </w:r>
      <w:r w:rsidRPr="004751C5">
        <w:rPr>
          <w:color w:val="000000"/>
          <w:spacing w:val="2"/>
          <w:sz w:val="28"/>
          <w:szCs w:val="28"/>
        </w:rPr>
        <w:t>неумения управлять своим вниманием.</w:t>
      </w:r>
    </w:p>
    <w:p w:rsidR="00C531BE" w:rsidRPr="004751C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51C5">
        <w:rPr>
          <w:color w:val="000000"/>
          <w:spacing w:val="-1"/>
          <w:sz w:val="28"/>
          <w:szCs w:val="28"/>
        </w:rPr>
        <w:lastRenderedPageBreak/>
        <w:t>Расстройства внимания проявляются у детей и в двигатель</w:t>
      </w:r>
      <w:r w:rsidRPr="004751C5">
        <w:rPr>
          <w:color w:val="000000"/>
          <w:spacing w:val="-1"/>
          <w:sz w:val="28"/>
          <w:szCs w:val="28"/>
        </w:rPr>
        <w:softHyphen/>
      </w:r>
      <w:r w:rsidRPr="004751C5">
        <w:rPr>
          <w:color w:val="000000"/>
          <w:sz w:val="28"/>
          <w:szCs w:val="28"/>
        </w:rPr>
        <w:t>ной расторможенности (</w:t>
      </w:r>
      <w:proofErr w:type="spellStart"/>
      <w:r w:rsidRPr="004751C5">
        <w:rPr>
          <w:color w:val="000000"/>
          <w:sz w:val="28"/>
          <w:szCs w:val="28"/>
        </w:rPr>
        <w:t>гиперактивности</w:t>
      </w:r>
      <w:proofErr w:type="spellEnd"/>
      <w:r w:rsidRPr="004751C5">
        <w:rPr>
          <w:color w:val="000000"/>
          <w:sz w:val="28"/>
          <w:szCs w:val="28"/>
        </w:rPr>
        <w:t>), а также импульсив</w:t>
      </w:r>
      <w:r w:rsidRPr="004751C5">
        <w:rPr>
          <w:color w:val="000000"/>
          <w:sz w:val="28"/>
          <w:szCs w:val="28"/>
        </w:rPr>
        <w:softHyphen/>
      </w:r>
      <w:r w:rsidRPr="004751C5">
        <w:rPr>
          <w:color w:val="000000"/>
          <w:spacing w:val="5"/>
          <w:sz w:val="28"/>
          <w:szCs w:val="28"/>
        </w:rPr>
        <w:t xml:space="preserve">ности поведения. Моторная активность бывает бесцельной и </w:t>
      </w:r>
      <w:r w:rsidRPr="004751C5">
        <w:rPr>
          <w:color w:val="000000"/>
          <w:spacing w:val="1"/>
          <w:sz w:val="28"/>
          <w:szCs w:val="28"/>
        </w:rPr>
        <w:t xml:space="preserve">не соответствует требованиям конкретной обстановки. У детей </w:t>
      </w:r>
      <w:r w:rsidRPr="004751C5">
        <w:rPr>
          <w:color w:val="000000"/>
          <w:spacing w:val="-2"/>
          <w:sz w:val="28"/>
          <w:szCs w:val="28"/>
        </w:rPr>
        <w:t xml:space="preserve">с СДВ (синдром дефицита внимания) нарушения в двигательной </w:t>
      </w:r>
      <w:r w:rsidRPr="004751C5">
        <w:rPr>
          <w:color w:val="000000"/>
          <w:spacing w:val="2"/>
          <w:sz w:val="28"/>
          <w:szCs w:val="28"/>
        </w:rPr>
        <w:t xml:space="preserve">сфере выражаются </w:t>
      </w:r>
      <w:proofErr w:type="spellStart"/>
      <w:r w:rsidRPr="004751C5">
        <w:rPr>
          <w:color w:val="000000"/>
          <w:spacing w:val="2"/>
          <w:sz w:val="28"/>
          <w:szCs w:val="28"/>
        </w:rPr>
        <w:t>дискоординацией</w:t>
      </w:r>
      <w:proofErr w:type="spellEnd"/>
      <w:r w:rsidRPr="004751C5">
        <w:rPr>
          <w:color w:val="000000"/>
          <w:spacing w:val="2"/>
          <w:sz w:val="28"/>
          <w:szCs w:val="28"/>
        </w:rPr>
        <w:t xml:space="preserve"> движений, неразвитым </w:t>
      </w:r>
      <w:r w:rsidRPr="004751C5">
        <w:rPr>
          <w:color w:val="000000"/>
          <w:sz w:val="28"/>
          <w:szCs w:val="28"/>
        </w:rPr>
        <w:t xml:space="preserve">зрительным восприятием, изменением речевого развития, </w:t>
      </w:r>
      <w:proofErr w:type="spellStart"/>
      <w:r w:rsidRPr="004751C5">
        <w:rPr>
          <w:color w:val="000000"/>
          <w:sz w:val="28"/>
          <w:szCs w:val="28"/>
        </w:rPr>
        <w:t>не</w:t>
      </w:r>
      <w:r w:rsidRPr="004751C5">
        <w:rPr>
          <w:color w:val="000000"/>
          <w:spacing w:val="-1"/>
          <w:sz w:val="28"/>
          <w:szCs w:val="28"/>
        </w:rPr>
        <w:t>сформированностью</w:t>
      </w:r>
      <w:proofErr w:type="spellEnd"/>
      <w:r w:rsidRPr="004751C5">
        <w:rPr>
          <w:color w:val="000000"/>
          <w:spacing w:val="-1"/>
          <w:sz w:val="28"/>
          <w:szCs w:val="28"/>
        </w:rPr>
        <w:t xml:space="preserve"> мелкой моторики и </w:t>
      </w:r>
      <w:proofErr w:type="spellStart"/>
      <w:r w:rsidRPr="004751C5">
        <w:rPr>
          <w:color w:val="000000"/>
          <w:spacing w:val="-1"/>
          <w:sz w:val="28"/>
          <w:szCs w:val="28"/>
        </w:rPr>
        <w:t>праксиса</w:t>
      </w:r>
      <w:proofErr w:type="spellEnd"/>
      <w:r w:rsidRPr="004751C5">
        <w:rPr>
          <w:color w:val="000000"/>
          <w:spacing w:val="-1"/>
          <w:sz w:val="28"/>
          <w:szCs w:val="28"/>
        </w:rPr>
        <w:t xml:space="preserve"> (способности </w:t>
      </w:r>
      <w:r w:rsidRPr="004751C5">
        <w:rPr>
          <w:color w:val="000000"/>
          <w:spacing w:val="2"/>
          <w:sz w:val="28"/>
          <w:szCs w:val="28"/>
        </w:rPr>
        <w:t>осуществлять целенаправленно дыхание и действия).</w:t>
      </w:r>
    </w:p>
    <w:p w:rsidR="00C531BE" w:rsidRPr="004751C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 w:rsidRPr="004751C5">
        <w:rPr>
          <w:color w:val="000000"/>
          <w:spacing w:val="-1"/>
          <w:sz w:val="28"/>
          <w:szCs w:val="28"/>
        </w:rPr>
        <w:t xml:space="preserve">Такие дети отвлекаются на любые раздражители, не могут </w:t>
      </w:r>
      <w:r w:rsidRPr="004751C5">
        <w:rPr>
          <w:color w:val="000000"/>
          <w:sz w:val="28"/>
          <w:szCs w:val="28"/>
        </w:rPr>
        <w:t>долго сосредоточиться на определенной деятельности и само</w:t>
      </w:r>
      <w:r w:rsidRPr="004751C5">
        <w:rPr>
          <w:color w:val="000000"/>
          <w:sz w:val="28"/>
          <w:szCs w:val="28"/>
        </w:rPr>
        <w:softHyphen/>
      </w:r>
      <w:r w:rsidRPr="004751C5">
        <w:rPr>
          <w:color w:val="000000"/>
          <w:spacing w:val="-1"/>
          <w:sz w:val="28"/>
          <w:szCs w:val="28"/>
        </w:rPr>
        <w:t>стоятельно выполнить задание до конца. У них постоянно воз</w:t>
      </w:r>
      <w:r w:rsidRPr="004751C5">
        <w:rPr>
          <w:color w:val="000000"/>
          <w:spacing w:val="-1"/>
          <w:sz w:val="28"/>
          <w:szCs w:val="28"/>
        </w:rPr>
        <w:softHyphen/>
      </w:r>
      <w:r w:rsidRPr="004751C5">
        <w:rPr>
          <w:color w:val="000000"/>
          <w:sz w:val="28"/>
          <w:szCs w:val="28"/>
        </w:rPr>
        <w:t>никают проблемы в общении со сверстниками, часто не уста</w:t>
      </w:r>
      <w:r w:rsidRPr="004751C5">
        <w:rPr>
          <w:color w:val="000000"/>
          <w:sz w:val="28"/>
          <w:szCs w:val="28"/>
        </w:rPr>
        <w:softHyphen/>
        <w:t xml:space="preserve">навливаются с ними дружеские отношения. Все это приводит к </w:t>
      </w:r>
      <w:r>
        <w:rPr>
          <w:color w:val="000000"/>
          <w:spacing w:val="3"/>
          <w:sz w:val="28"/>
          <w:szCs w:val="28"/>
        </w:rPr>
        <w:t>конфликтам, и ребё</w:t>
      </w:r>
      <w:r w:rsidRPr="004751C5">
        <w:rPr>
          <w:color w:val="000000"/>
          <w:spacing w:val="3"/>
          <w:sz w:val="28"/>
          <w:szCs w:val="28"/>
        </w:rPr>
        <w:t xml:space="preserve">нок становится нежеланным и отвергается </w:t>
      </w:r>
      <w:r w:rsidRPr="004751C5">
        <w:rPr>
          <w:color w:val="000000"/>
          <w:spacing w:val="2"/>
          <w:sz w:val="28"/>
          <w:szCs w:val="28"/>
        </w:rPr>
        <w:t>в коллективе.</w:t>
      </w:r>
    </w:p>
    <w:p w:rsidR="00C531BE" w:rsidRPr="004751C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7"/>
          <w:sz w:val="28"/>
          <w:szCs w:val="28"/>
        </w:rPr>
      </w:pPr>
      <w:r w:rsidRPr="004751C5">
        <w:rPr>
          <w:color w:val="000000"/>
          <w:spacing w:val="1"/>
          <w:sz w:val="28"/>
          <w:szCs w:val="28"/>
        </w:rPr>
        <w:t xml:space="preserve">Специально разработанные игры помогут развить у детей </w:t>
      </w:r>
      <w:r w:rsidRPr="004751C5">
        <w:rPr>
          <w:color w:val="000000"/>
          <w:spacing w:val="2"/>
          <w:sz w:val="28"/>
          <w:szCs w:val="28"/>
        </w:rPr>
        <w:t xml:space="preserve">свойства внимания, т.к. главными условиями игры являются </w:t>
      </w:r>
      <w:r w:rsidRPr="004751C5">
        <w:rPr>
          <w:color w:val="000000"/>
          <w:spacing w:val="-4"/>
          <w:sz w:val="28"/>
          <w:szCs w:val="28"/>
        </w:rPr>
        <w:t xml:space="preserve">сосредоточенность слухового внимания и активизация слуховых </w:t>
      </w:r>
      <w:r w:rsidRPr="004751C5">
        <w:rPr>
          <w:color w:val="000000"/>
          <w:spacing w:val="-7"/>
          <w:sz w:val="28"/>
          <w:szCs w:val="28"/>
        </w:rPr>
        <w:t xml:space="preserve">ощущений. </w:t>
      </w:r>
    </w:p>
    <w:p w:rsidR="00C531BE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751C5">
        <w:rPr>
          <w:color w:val="000000"/>
          <w:spacing w:val="-1"/>
          <w:sz w:val="28"/>
          <w:szCs w:val="28"/>
        </w:rPr>
        <w:t>Согласованность текста с музыкой, движением способству</w:t>
      </w:r>
      <w:r w:rsidRPr="004751C5">
        <w:rPr>
          <w:color w:val="000000"/>
          <w:spacing w:val="-1"/>
          <w:sz w:val="28"/>
          <w:szCs w:val="28"/>
        </w:rPr>
        <w:softHyphen/>
        <w:t>ют координации функциональных систем, участвующих в точ</w:t>
      </w:r>
      <w:r w:rsidRPr="004751C5">
        <w:rPr>
          <w:color w:val="000000"/>
          <w:spacing w:val="-1"/>
          <w:sz w:val="28"/>
          <w:szCs w:val="28"/>
        </w:rPr>
        <w:softHyphen/>
        <w:t>ной передаче и воспроизведении музыкального образа посред</w:t>
      </w:r>
      <w:r w:rsidRPr="004751C5">
        <w:rPr>
          <w:color w:val="000000"/>
          <w:spacing w:val="-1"/>
          <w:sz w:val="28"/>
          <w:szCs w:val="28"/>
        </w:rPr>
        <w:softHyphen/>
      </w:r>
      <w:r w:rsidRPr="004751C5">
        <w:rPr>
          <w:color w:val="000000"/>
          <w:sz w:val="28"/>
          <w:szCs w:val="28"/>
        </w:rPr>
        <w:t>ством, средств двигательной активности.</w:t>
      </w:r>
    </w:p>
    <w:p w:rsidR="00C531BE" w:rsidRPr="00C531BE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531BE" w:rsidRPr="00F000B5" w:rsidRDefault="00C531BE" w:rsidP="00C531BE">
      <w:pPr>
        <w:shd w:val="clear" w:color="auto" w:fill="FFFFFF"/>
        <w:spacing w:line="360" w:lineRule="auto"/>
        <w:ind w:firstLine="709"/>
        <w:contextualSpacing/>
        <w:jc w:val="center"/>
        <w:rPr>
          <w:color w:val="FF9900"/>
          <w:sz w:val="32"/>
          <w:szCs w:val="32"/>
        </w:rPr>
      </w:pPr>
      <w:r w:rsidRPr="00F000B5">
        <w:rPr>
          <w:b/>
          <w:bCs/>
          <w:color w:val="FF9900"/>
          <w:spacing w:val="2"/>
          <w:w w:val="82"/>
          <w:sz w:val="32"/>
          <w:szCs w:val="32"/>
        </w:rPr>
        <w:t>ИГРЫ НА РАЗВИТИЕ МЫШЛЕНИЯ</w:t>
      </w:r>
    </w:p>
    <w:p w:rsidR="00C531BE" w:rsidRPr="00F000B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2"/>
          <w:sz w:val="28"/>
          <w:szCs w:val="28"/>
        </w:rPr>
      </w:pPr>
      <w:r w:rsidRPr="00F000B5">
        <w:rPr>
          <w:color w:val="000000"/>
          <w:spacing w:val="-6"/>
          <w:sz w:val="28"/>
          <w:szCs w:val="28"/>
        </w:rPr>
        <w:t xml:space="preserve">Мышление у ребенка развивается постепенно: к концу </w:t>
      </w:r>
      <w:r>
        <w:rPr>
          <w:color w:val="000000"/>
          <w:spacing w:val="-4"/>
          <w:sz w:val="28"/>
          <w:szCs w:val="28"/>
        </w:rPr>
        <w:t>раннего детства, с 3-</w:t>
      </w:r>
      <w:r w:rsidRPr="00F000B5">
        <w:rPr>
          <w:color w:val="000000"/>
          <w:spacing w:val="-4"/>
          <w:sz w:val="28"/>
          <w:szCs w:val="28"/>
        </w:rPr>
        <w:t>4 лет, происходит переход от нагляд</w:t>
      </w:r>
      <w:r w:rsidRPr="00F000B5">
        <w:rPr>
          <w:color w:val="000000"/>
          <w:spacing w:val="-4"/>
          <w:sz w:val="28"/>
          <w:szCs w:val="28"/>
        </w:rPr>
        <w:softHyphen/>
        <w:t>но-действенного к н</w:t>
      </w:r>
      <w:r>
        <w:rPr>
          <w:color w:val="000000"/>
          <w:spacing w:val="-4"/>
          <w:sz w:val="28"/>
          <w:szCs w:val="28"/>
        </w:rPr>
        <w:t>аглядно-образному мышлению. К 5-</w:t>
      </w:r>
      <w:r w:rsidRPr="00F000B5">
        <w:rPr>
          <w:color w:val="000000"/>
          <w:spacing w:val="-4"/>
          <w:sz w:val="28"/>
          <w:szCs w:val="28"/>
        </w:rPr>
        <w:t xml:space="preserve">6 </w:t>
      </w:r>
      <w:r w:rsidRPr="00F000B5">
        <w:rPr>
          <w:color w:val="000000"/>
          <w:spacing w:val="-2"/>
          <w:sz w:val="28"/>
          <w:szCs w:val="28"/>
        </w:rPr>
        <w:t>годам развивается словесно-логическое мышление.</w:t>
      </w:r>
    </w:p>
    <w:p w:rsidR="00C531BE" w:rsidRPr="00F000B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8"/>
          <w:sz w:val="28"/>
          <w:szCs w:val="28"/>
        </w:rPr>
      </w:pPr>
      <w:r w:rsidRPr="00F000B5">
        <w:rPr>
          <w:color w:val="000000"/>
          <w:spacing w:val="-6"/>
          <w:sz w:val="28"/>
          <w:szCs w:val="28"/>
        </w:rPr>
        <w:t xml:space="preserve">Развитие мышления осуществляется за счет расширения </w:t>
      </w:r>
      <w:r w:rsidRPr="00F000B5">
        <w:rPr>
          <w:color w:val="000000"/>
          <w:spacing w:val="-5"/>
          <w:sz w:val="28"/>
          <w:szCs w:val="28"/>
        </w:rPr>
        <w:t xml:space="preserve">круга понятий и выведения их за рамки непосредственного, опыта. Дети с желанием придумывают игры на основе своего </w:t>
      </w:r>
      <w:r>
        <w:rPr>
          <w:color w:val="000000"/>
          <w:spacing w:val="-8"/>
          <w:sz w:val="28"/>
          <w:szCs w:val="28"/>
        </w:rPr>
        <w:t>социального опыта. В игре ребё</w:t>
      </w:r>
      <w:r w:rsidRPr="00F000B5">
        <w:rPr>
          <w:color w:val="000000"/>
          <w:spacing w:val="-8"/>
          <w:sz w:val="28"/>
          <w:szCs w:val="28"/>
        </w:rPr>
        <w:t xml:space="preserve">нок учится </w:t>
      </w:r>
      <w:r w:rsidRPr="00F000B5">
        <w:rPr>
          <w:color w:val="000000"/>
          <w:spacing w:val="-8"/>
          <w:sz w:val="28"/>
          <w:szCs w:val="28"/>
        </w:rPr>
        <w:lastRenderedPageBreak/>
        <w:t>устанавливать при</w:t>
      </w:r>
      <w:r w:rsidRPr="00F000B5">
        <w:rPr>
          <w:color w:val="000000"/>
          <w:spacing w:val="-8"/>
          <w:sz w:val="28"/>
          <w:szCs w:val="28"/>
        </w:rPr>
        <w:softHyphen/>
      </w:r>
      <w:r w:rsidRPr="00F000B5">
        <w:rPr>
          <w:color w:val="000000"/>
          <w:spacing w:val="-2"/>
          <w:sz w:val="28"/>
          <w:szCs w:val="28"/>
        </w:rPr>
        <w:t xml:space="preserve">чинно-следственные связи, учится сравнивать и обобщать. </w:t>
      </w:r>
      <w:r w:rsidRPr="00F000B5">
        <w:rPr>
          <w:color w:val="000000"/>
          <w:spacing w:val="-6"/>
          <w:sz w:val="28"/>
          <w:szCs w:val="28"/>
        </w:rPr>
        <w:t>При этом обращается внимание на способы умственных дей</w:t>
      </w:r>
      <w:r w:rsidRPr="00F000B5">
        <w:rPr>
          <w:color w:val="000000"/>
          <w:spacing w:val="-6"/>
          <w:sz w:val="28"/>
          <w:szCs w:val="28"/>
        </w:rPr>
        <w:softHyphen/>
      </w:r>
      <w:r w:rsidRPr="00F000B5">
        <w:rPr>
          <w:color w:val="000000"/>
          <w:spacing w:val="-8"/>
          <w:sz w:val="28"/>
          <w:szCs w:val="28"/>
        </w:rPr>
        <w:t>ствий.</w:t>
      </w:r>
    </w:p>
    <w:p w:rsidR="00C531BE" w:rsidRPr="00F000B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3"/>
          <w:sz w:val="28"/>
          <w:szCs w:val="28"/>
        </w:rPr>
      </w:pPr>
      <w:r w:rsidRPr="00F000B5">
        <w:rPr>
          <w:color w:val="000000"/>
          <w:spacing w:val="-4"/>
          <w:sz w:val="28"/>
          <w:szCs w:val="28"/>
        </w:rPr>
        <w:t>Со стороны взрослых детям оказывается помощь в фор</w:t>
      </w:r>
      <w:r w:rsidRPr="00F000B5">
        <w:rPr>
          <w:color w:val="000000"/>
          <w:spacing w:val="-4"/>
          <w:sz w:val="28"/>
          <w:szCs w:val="28"/>
        </w:rPr>
        <w:softHyphen/>
        <w:t xml:space="preserve">мировании умений различать, сравнивать, обобщать. Такая </w:t>
      </w:r>
      <w:r w:rsidRPr="00F000B5">
        <w:rPr>
          <w:color w:val="000000"/>
          <w:spacing w:val="-8"/>
          <w:sz w:val="28"/>
          <w:szCs w:val="28"/>
        </w:rPr>
        <w:t xml:space="preserve">работа способствует созданию новых понятий, развивает речь, </w:t>
      </w:r>
      <w:r w:rsidRPr="00F000B5">
        <w:rPr>
          <w:color w:val="000000"/>
          <w:spacing w:val="-3"/>
          <w:sz w:val="28"/>
          <w:szCs w:val="28"/>
        </w:rPr>
        <w:t>творческие способности.</w:t>
      </w:r>
    </w:p>
    <w:p w:rsidR="00C531BE" w:rsidRPr="00F000B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pacing w:val="-8"/>
          <w:sz w:val="28"/>
          <w:szCs w:val="28"/>
        </w:rPr>
      </w:pPr>
      <w:r w:rsidRPr="00F000B5">
        <w:rPr>
          <w:color w:val="000000"/>
          <w:spacing w:val="-5"/>
          <w:sz w:val="28"/>
          <w:szCs w:val="28"/>
          <w:u w:val="single"/>
        </w:rPr>
        <w:t>В играх на развитие мышления развиваются интеллекту</w:t>
      </w:r>
      <w:r w:rsidRPr="00F000B5">
        <w:rPr>
          <w:color w:val="000000"/>
          <w:spacing w:val="-5"/>
          <w:sz w:val="28"/>
          <w:szCs w:val="28"/>
          <w:u w:val="single"/>
        </w:rPr>
        <w:softHyphen/>
      </w:r>
      <w:r w:rsidRPr="00F000B5">
        <w:rPr>
          <w:color w:val="000000"/>
          <w:spacing w:val="-7"/>
          <w:sz w:val="28"/>
          <w:szCs w:val="28"/>
          <w:u w:val="single"/>
        </w:rPr>
        <w:t>альные умения, необходимые в будущем для успешной учеб</w:t>
      </w:r>
      <w:r w:rsidRPr="00F000B5">
        <w:rPr>
          <w:color w:val="000000"/>
          <w:spacing w:val="-7"/>
          <w:sz w:val="28"/>
          <w:szCs w:val="28"/>
          <w:u w:val="single"/>
        </w:rPr>
        <w:softHyphen/>
      </w:r>
      <w:r w:rsidRPr="00F000B5">
        <w:rPr>
          <w:color w:val="000000"/>
          <w:spacing w:val="-6"/>
          <w:sz w:val="28"/>
          <w:szCs w:val="28"/>
          <w:u w:val="single"/>
        </w:rPr>
        <w:t>ной деятельности.</w:t>
      </w:r>
      <w:r w:rsidRPr="00F000B5">
        <w:rPr>
          <w:color w:val="000000"/>
          <w:spacing w:val="-6"/>
          <w:sz w:val="28"/>
          <w:szCs w:val="28"/>
        </w:rPr>
        <w:t xml:space="preserve"> Среди них выделяется восприятие устной </w:t>
      </w:r>
      <w:r w:rsidRPr="00F000B5">
        <w:rPr>
          <w:color w:val="000000"/>
          <w:spacing w:val="-7"/>
          <w:sz w:val="28"/>
          <w:szCs w:val="28"/>
        </w:rPr>
        <w:t>речи — слушание. Слушание неотделимо от понимания и ос</w:t>
      </w:r>
      <w:r w:rsidRPr="00F000B5">
        <w:rPr>
          <w:color w:val="000000"/>
          <w:spacing w:val="-7"/>
          <w:sz w:val="28"/>
          <w:szCs w:val="28"/>
        </w:rPr>
        <w:softHyphen/>
      </w:r>
      <w:r w:rsidRPr="00F000B5">
        <w:rPr>
          <w:color w:val="000000"/>
          <w:spacing w:val="-8"/>
          <w:sz w:val="28"/>
          <w:szCs w:val="28"/>
        </w:rPr>
        <w:t xml:space="preserve">мысления услышанного. В этом процессе выделяются разные </w:t>
      </w:r>
      <w:r w:rsidRPr="00F000B5">
        <w:rPr>
          <w:color w:val="000000"/>
          <w:spacing w:val="-5"/>
          <w:sz w:val="28"/>
          <w:szCs w:val="28"/>
        </w:rPr>
        <w:t>уровни — сенсорный, смысловой, понятийный. Ребенок жи</w:t>
      </w:r>
      <w:r w:rsidRPr="00F000B5">
        <w:rPr>
          <w:color w:val="000000"/>
          <w:spacing w:val="-5"/>
          <w:sz w:val="28"/>
          <w:szCs w:val="28"/>
        </w:rPr>
        <w:softHyphen/>
        <w:t xml:space="preserve">вет в мире самых разных звуков — природы, окружающего </w:t>
      </w:r>
      <w:r w:rsidRPr="00F000B5">
        <w:rPr>
          <w:color w:val="000000"/>
          <w:spacing w:val="-8"/>
          <w:sz w:val="28"/>
          <w:szCs w:val="28"/>
        </w:rPr>
        <w:t xml:space="preserve">мира, музыки. </w:t>
      </w:r>
    </w:p>
    <w:p w:rsidR="00C531BE" w:rsidRPr="00F000B5" w:rsidRDefault="00C531BE" w:rsidP="00C531BE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000B5">
        <w:rPr>
          <w:b/>
          <w:color w:val="000000"/>
          <w:spacing w:val="-8"/>
          <w:sz w:val="28"/>
          <w:szCs w:val="28"/>
        </w:rPr>
        <w:t>Музыкальная деятельность</w:t>
      </w:r>
      <w:r w:rsidRPr="00F000B5">
        <w:rPr>
          <w:color w:val="000000"/>
          <w:spacing w:val="-8"/>
          <w:sz w:val="28"/>
          <w:szCs w:val="28"/>
        </w:rPr>
        <w:t xml:space="preserve"> развивает механизм </w:t>
      </w:r>
      <w:r w:rsidRPr="00F000B5">
        <w:rPr>
          <w:color w:val="000000"/>
          <w:spacing w:val="-7"/>
          <w:sz w:val="28"/>
          <w:szCs w:val="28"/>
        </w:rPr>
        <w:t>с</w:t>
      </w:r>
      <w:r>
        <w:rPr>
          <w:color w:val="000000"/>
          <w:spacing w:val="-7"/>
          <w:sz w:val="28"/>
          <w:szCs w:val="28"/>
        </w:rPr>
        <w:t>лухового внимания: помогает ребё</w:t>
      </w:r>
      <w:r w:rsidRPr="00F000B5">
        <w:rPr>
          <w:color w:val="000000"/>
          <w:spacing w:val="-7"/>
          <w:sz w:val="28"/>
          <w:szCs w:val="28"/>
        </w:rPr>
        <w:t>нку вслушиваться в музы</w:t>
      </w:r>
      <w:r w:rsidRPr="00F000B5">
        <w:rPr>
          <w:color w:val="000000"/>
          <w:spacing w:val="-7"/>
          <w:sz w:val="28"/>
          <w:szCs w:val="28"/>
        </w:rPr>
        <w:softHyphen/>
      </w:r>
      <w:r w:rsidRPr="00F000B5">
        <w:rPr>
          <w:color w:val="000000"/>
          <w:spacing w:val="-6"/>
          <w:sz w:val="28"/>
          <w:szCs w:val="28"/>
        </w:rPr>
        <w:t>кальную речь, сопоставлять и сравнивать музыкальные обра</w:t>
      </w:r>
      <w:r w:rsidRPr="00F000B5">
        <w:rPr>
          <w:color w:val="000000"/>
          <w:spacing w:val="-6"/>
          <w:sz w:val="28"/>
          <w:szCs w:val="28"/>
        </w:rPr>
        <w:softHyphen/>
      </w:r>
      <w:r w:rsidRPr="00F000B5">
        <w:rPr>
          <w:color w:val="000000"/>
          <w:spacing w:val="-5"/>
          <w:sz w:val="28"/>
          <w:szCs w:val="28"/>
        </w:rPr>
        <w:t>зы с явлениями окружающей жизни. Целенаправленное вза</w:t>
      </w:r>
      <w:r w:rsidRPr="00F000B5">
        <w:rPr>
          <w:color w:val="000000"/>
          <w:spacing w:val="-5"/>
          <w:sz w:val="28"/>
          <w:szCs w:val="28"/>
        </w:rPr>
        <w:softHyphen/>
      </w:r>
      <w:r w:rsidRPr="00F000B5">
        <w:rPr>
          <w:color w:val="000000"/>
          <w:spacing w:val="-6"/>
          <w:sz w:val="28"/>
          <w:szCs w:val="28"/>
        </w:rPr>
        <w:t>имодействие голоса, мимики, жестов, движений, поз, пред</w:t>
      </w:r>
      <w:r w:rsidRPr="00F000B5">
        <w:rPr>
          <w:color w:val="000000"/>
          <w:spacing w:val="-6"/>
          <w:sz w:val="28"/>
          <w:szCs w:val="28"/>
        </w:rPr>
        <w:softHyphen/>
      </w:r>
      <w:r w:rsidRPr="00F000B5">
        <w:rPr>
          <w:color w:val="000000"/>
          <w:spacing w:val="-5"/>
          <w:sz w:val="28"/>
          <w:szCs w:val="28"/>
        </w:rPr>
        <w:t xml:space="preserve">метных действий в передаче музыкальных образов игры </w:t>
      </w:r>
      <w:r w:rsidRPr="00F000B5">
        <w:rPr>
          <w:color w:val="000000"/>
          <w:spacing w:val="-4"/>
          <w:sz w:val="28"/>
          <w:szCs w:val="28"/>
        </w:rPr>
        <w:t>способствуют развитию интеллектуальных способностей.</w:t>
      </w:r>
    </w:p>
    <w:p w:rsidR="009C061E" w:rsidRDefault="009C061E" w:rsidP="00C531BE">
      <w:pPr>
        <w:spacing w:line="360" w:lineRule="auto"/>
        <w:ind w:firstLine="709"/>
        <w:contextualSpacing/>
      </w:pPr>
    </w:p>
    <w:sectPr w:rsidR="009C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62"/>
    <w:rsid w:val="007F3F62"/>
    <w:rsid w:val="009C061E"/>
    <w:rsid w:val="00C5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A04A2-F983-48A4-8F4C-729A227B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2023-05-22T06:32:00Z</dcterms:created>
  <dcterms:modified xsi:type="dcterms:W3CDTF">2023-05-22T06:41:00Z</dcterms:modified>
</cp:coreProperties>
</file>