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3D3" w:rsidRPr="008404ED" w:rsidRDefault="006B03D3" w:rsidP="008404ED">
      <w:pPr>
        <w:pStyle w:val="ad"/>
        <w:tabs>
          <w:tab w:val="left" w:pos="5245"/>
          <w:tab w:val="left" w:pos="5387"/>
          <w:tab w:val="left" w:pos="6096"/>
        </w:tabs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8404ED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699.75pt" o:ole="">
            <v:imagedata r:id="rId9" o:title=""/>
          </v:shape>
          <o:OLEObject Type="Embed" ProgID="AcroExch.Document.DC" ShapeID="_x0000_i1025" DrawAspect="Content" ObjectID="_1732521799" r:id="rId10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404ED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B03D3" w:rsidRDefault="006B03D3" w:rsidP="006B03D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5419" w:rsidRDefault="009E5419" w:rsidP="00B95513">
      <w:pPr>
        <w:pStyle w:val="a5"/>
        <w:numPr>
          <w:ilvl w:val="0"/>
          <w:numId w:val="6"/>
        </w:num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955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Общие положения</w:t>
      </w:r>
    </w:p>
    <w:p w:rsidR="00B95513" w:rsidRPr="00B95513" w:rsidRDefault="00B95513" w:rsidP="00B95513">
      <w:pPr>
        <w:pStyle w:val="a5"/>
        <w:spacing w:after="0" w:line="360" w:lineRule="auto"/>
        <w:ind w:left="1080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10CF2" w:rsidRDefault="009E5419" w:rsidP="00B955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1.1. </w:t>
      </w:r>
      <w:r w:rsidR="00AE0F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Положение </w:t>
      </w:r>
      <w:r w:rsidR="00210C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</w:t>
      </w:r>
      <w:r w:rsidR="00210CF2" w:rsidRPr="00210CF2">
        <w:rPr>
          <w:rFonts w:ascii="Times New Roman" w:hAnsi="Times New Roman"/>
          <w:sz w:val="28"/>
          <w:szCs w:val="28"/>
        </w:rPr>
        <w:t>консультативн</w:t>
      </w:r>
      <w:r w:rsidR="00210CF2">
        <w:rPr>
          <w:rFonts w:ascii="Times New Roman" w:hAnsi="Times New Roman"/>
          <w:sz w:val="28"/>
          <w:szCs w:val="28"/>
        </w:rPr>
        <w:t>ом</w:t>
      </w:r>
      <w:r w:rsidR="00210CF2" w:rsidRPr="00210CF2">
        <w:rPr>
          <w:rFonts w:ascii="Times New Roman" w:hAnsi="Times New Roman"/>
          <w:sz w:val="28"/>
          <w:szCs w:val="28"/>
        </w:rPr>
        <w:t xml:space="preserve"> пункт</w:t>
      </w:r>
      <w:r w:rsidR="00210CF2">
        <w:rPr>
          <w:rFonts w:ascii="Times New Roman" w:hAnsi="Times New Roman"/>
          <w:sz w:val="28"/>
          <w:szCs w:val="28"/>
        </w:rPr>
        <w:t>е</w:t>
      </w:r>
      <w:r w:rsidR="00210CF2" w:rsidRPr="00210CF2">
        <w:rPr>
          <w:rFonts w:ascii="Times New Roman" w:hAnsi="Times New Roman"/>
          <w:sz w:val="28"/>
          <w:szCs w:val="28"/>
        </w:rPr>
        <w:t xml:space="preserve"> для детей в возрасте от 1 до 7 лет, воспитывающихся в условиях  семьи</w:t>
      </w:r>
      <w:r w:rsidR="00D24BCF">
        <w:rPr>
          <w:rFonts w:ascii="Times New Roman" w:hAnsi="Times New Roman"/>
          <w:sz w:val="28"/>
          <w:szCs w:val="28"/>
        </w:rPr>
        <w:t xml:space="preserve"> (далее – </w:t>
      </w:r>
      <w:r w:rsidR="00210CF2">
        <w:rPr>
          <w:rFonts w:ascii="Times New Roman" w:hAnsi="Times New Roman"/>
          <w:sz w:val="28"/>
          <w:szCs w:val="28"/>
        </w:rPr>
        <w:t>Положение</w:t>
      </w:r>
      <w:r w:rsidR="006B03D3">
        <w:rPr>
          <w:rFonts w:ascii="Times New Roman" w:hAnsi="Times New Roman"/>
          <w:sz w:val="28"/>
          <w:szCs w:val="28"/>
        </w:rPr>
        <w:t>)</w:t>
      </w:r>
      <w:r w:rsidR="006B03D3" w:rsidRPr="006B03D3">
        <w:rPr>
          <w:rFonts w:ascii="Times New Roman" w:hAnsi="Times New Roman"/>
          <w:sz w:val="28"/>
          <w:szCs w:val="28"/>
        </w:rPr>
        <w:t xml:space="preserve"> </w:t>
      </w:r>
      <w:r w:rsidR="006B03D3">
        <w:rPr>
          <w:rFonts w:ascii="Times New Roman" w:hAnsi="Times New Roman"/>
          <w:sz w:val="28"/>
          <w:szCs w:val="28"/>
        </w:rPr>
        <w:t>в МАДОУ «Луговской детский сад №5 «Рябинка» (далее – ДОУ</w:t>
      </w:r>
      <w:r w:rsidR="00210CF2">
        <w:rPr>
          <w:rFonts w:ascii="Times New Roman" w:hAnsi="Times New Roman"/>
          <w:sz w:val="28"/>
          <w:szCs w:val="28"/>
        </w:rPr>
        <w:t xml:space="preserve">), </w:t>
      </w:r>
      <w:r w:rsidR="00210CF2">
        <w:rPr>
          <w:rFonts w:ascii="Times New Roman" w:hAnsi="Times New Roman" w:cs="Times New Roman"/>
          <w:sz w:val="28"/>
          <w:szCs w:val="28"/>
        </w:rPr>
        <w:t xml:space="preserve"> </w:t>
      </w:r>
      <w:r w:rsidR="00AE0F61">
        <w:rPr>
          <w:rFonts w:ascii="Times New Roman" w:hAnsi="Times New Roman" w:cs="Times New Roman"/>
          <w:sz w:val="28"/>
          <w:szCs w:val="28"/>
        </w:rPr>
        <w:t xml:space="preserve"> 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разработано </w:t>
      </w:r>
      <w:r w:rsidR="00210C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r w:rsidR="00210CF2">
        <w:rPr>
          <w:rFonts w:ascii="Times New Roman" w:hAnsi="Times New Roman"/>
          <w:sz w:val="28"/>
          <w:szCs w:val="28"/>
        </w:rPr>
        <w:t xml:space="preserve"> целью обеспечения единства семейного и общественного воспитания; оказания психолого-педагогической и методической помощи  родителям, поддержки всестороннего развития личности детей, не посещающих образовательные учреждения.</w:t>
      </w:r>
      <w:proofErr w:type="gramEnd"/>
    </w:p>
    <w:p w:rsidR="009E5419" w:rsidRPr="009E5419" w:rsidRDefault="00AE0F61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10C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1.2.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Правовой основой деятельности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являются:</w:t>
      </w:r>
    </w:p>
    <w:p w:rsidR="009E5419" w:rsidRPr="009E5419" w:rsidRDefault="004E3500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Федеральный закон «Об образовании в Российской Федерации» от 29 декабря 2012 г. № 273-ФЗ;</w:t>
      </w:r>
    </w:p>
    <w:p w:rsidR="009E5419" w:rsidRPr="009E5419" w:rsidRDefault="004E3500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Конвенция ООН о правах ребёнка. </w:t>
      </w:r>
      <w:proofErr w:type="gramStart"/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Принята</w:t>
      </w:r>
      <w:proofErr w:type="gramEnd"/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резолюцией 44/25 Генеральной Ассамблеи от 20 ноября 1989 года. Вступила в силу 2 сентября 1990 года.</w:t>
      </w:r>
    </w:p>
    <w:p w:rsidR="009E5419" w:rsidRPr="009E5419" w:rsidRDefault="004E3500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Конституция Российской Федерации, ст. 43;</w:t>
      </w:r>
    </w:p>
    <w:p w:rsidR="00787BAA" w:rsidRDefault="004E3500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Семейный кодекс РФ;</w:t>
      </w:r>
    </w:p>
    <w:p w:rsidR="009E5419" w:rsidRPr="009E5419" w:rsidRDefault="004E3500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787BAA" w:rsidRP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 (СП 2.4.3648 – 20).</w:t>
      </w:r>
    </w:p>
    <w:p w:rsidR="009E5419" w:rsidRDefault="004E3500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Устав ДОУ.</w:t>
      </w:r>
    </w:p>
    <w:p w:rsidR="009E5419" w:rsidRPr="009E5419" w:rsidRDefault="009E5419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Принципы деятельности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E5419" w:rsidRPr="009E5419" w:rsidRDefault="009E5419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- личностно ориентированный подход к работе с детьми и родителями (законными представителями)</w:t>
      </w:r>
      <w:r w:rsidR="003E7D9F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9E5419" w:rsidRPr="009E5419" w:rsidRDefault="009E5419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- сотрудничество субъектов социально-педагогического пространства</w:t>
      </w:r>
      <w:r w:rsidR="003E7D9F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9E5419" w:rsidRPr="009E5419" w:rsidRDefault="009E5419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- открытость системы воспитания</w:t>
      </w:r>
      <w:r w:rsidR="003E7D9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E5419" w:rsidRPr="009E5419" w:rsidRDefault="009E5419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Деятельность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="003E7D9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созданного </w:t>
      </w:r>
      <w:r w:rsidR="003E7D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базе ДОУ,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регулируется настоящим Положением.</w:t>
      </w:r>
    </w:p>
    <w:p w:rsidR="004E3500" w:rsidRDefault="004E3500" w:rsidP="00B95513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B95513" w:rsidRDefault="00B95513" w:rsidP="00B95513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B95513" w:rsidRDefault="00B95513" w:rsidP="00B95513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9E5419" w:rsidRDefault="002C67C8" w:rsidP="00B95513">
      <w:p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II. Цели и задачи  </w:t>
      </w:r>
      <w:r w:rsidR="005836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03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консультативного пункта</w:t>
      </w:r>
    </w:p>
    <w:p w:rsidR="00582F5F" w:rsidRPr="009E5419" w:rsidRDefault="00582F5F" w:rsidP="00B95513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E5419" w:rsidRPr="009E5419" w:rsidRDefault="002C67C8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2.1.  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пункт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82F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создается с 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целью </w:t>
      </w:r>
      <w:r w:rsidR="00583656">
        <w:rPr>
          <w:rFonts w:ascii="Times New Roman" w:hAnsi="Times New Roman"/>
          <w:sz w:val="28"/>
          <w:szCs w:val="28"/>
        </w:rPr>
        <w:t>обеспечения единства семейного и общественного воспитания; оказания психолого-педагогической и методической помощи  родителям, поддержки всестороннего развития личности детей, не посещающих образовательные учреждения.</w:t>
      </w:r>
    </w:p>
    <w:p w:rsidR="009E5419" w:rsidRDefault="0058365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2.2. Основные</w:t>
      </w:r>
      <w:r w:rsidR="003E7D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задачи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83656" w:rsidRDefault="0058365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-оказание консультативной помощи родителям по различным вопросам воспитания, обучения и развития ребенка дошкольного возраста;</w:t>
      </w:r>
    </w:p>
    <w:p w:rsidR="00583656" w:rsidRDefault="0058365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-оказание с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одействи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социализации детей дошкольного возраста, не посещающих дошкольные об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разовательные учреждения  городского округа;</w:t>
      </w:r>
    </w:p>
    <w:p w:rsidR="00583656" w:rsidRDefault="0058365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-оказание  всесторон</w:t>
      </w:r>
      <w:r w:rsidR="00787BAA">
        <w:rPr>
          <w:rFonts w:ascii="Times New Roman" w:eastAsia="Times New Roman" w:hAnsi="Times New Roman" w:cs="Times New Roman"/>
          <w:color w:val="111111"/>
          <w:sz w:val="28"/>
          <w:szCs w:val="28"/>
        </w:rPr>
        <w:t>ней помощи родителям и детям 5 – 6 лет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обеспечении равных стартовых возможностей при поступлении в школу;</w:t>
      </w:r>
    </w:p>
    <w:p w:rsidR="00583656" w:rsidRDefault="0058365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-обеспечение взаимодействия между образовательными организациями, организациями социальной и медицинской поддержки детей и родителей;</w:t>
      </w:r>
    </w:p>
    <w:p w:rsidR="00582F5F" w:rsidRPr="009E5419" w:rsidRDefault="0058365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-п</w:t>
      </w:r>
      <w:r w:rsidR="00582F5F">
        <w:rPr>
          <w:rFonts w:ascii="Times New Roman" w:eastAsia="Times New Roman" w:hAnsi="Times New Roman" w:cs="Times New Roman"/>
          <w:color w:val="111111"/>
          <w:sz w:val="28"/>
          <w:szCs w:val="28"/>
        </w:rPr>
        <w:t>овышение уровня педагогической компетентности</w:t>
      </w:r>
      <w:r w:rsidR="00BF6F91" w:rsidRPr="00BF6F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E4E0E">
        <w:rPr>
          <w:rFonts w:ascii="Times New Roman" w:eastAsia="Times New Roman" w:hAnsi="Times New Roman" w:cs="Times New Roman"/>
          <w:color w:val="111111"/>
          <w:sz w:val="28"/>
          <w:szCs w:val="28"/>
        </w:rPr>
        <w:t>родителей (</w:t>
      </w:r>
      <w:r w:rsidR="00BF6F91">
        <w:rPr>
          <w:rFonts w:ascii="Times New Roman" w:eastAsia="Times New Roman" w:hAnsi="Times New Roman" w:cs="Times New Roman"/>
          <w:color w:val="111111"/>
          <w:sz w:val="28"/>
          <w:szCs w:val="28"/>
        </w:rPr>
        <w:t>законных представителей) и формировани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 педагогической культуры семьи;</w:t>
      </w:r>
    </w:p>
    <w:p w:rsidR="00583656" w:rsidRDefault="0058365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-изучение запроса на оказание  образовательных услуг;</w:t>
      </w:r>
    </w:p>
    <w:p w:rsidR="009E5419" w:rsidRDefault="0058365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BF6F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2.3. Предметом деятельности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E4E0E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="00BF6F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является осуществление</w:t>
      </w:r>
      <w:r w:rsidR="0062071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психолого-педагогического, методического, информационного и диагностического консультирования.</w:t>
      </w:r>
    </w:p>
    <w:p w:rsidR="00BF6F91" w:rsidRDefault="00BF6F91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E5419" w:rsidRPr="0062071B" w:rsidRDefault="009E5419" w:rsidP="00B95513">
      <w:p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b/>
          <w:sz w:val="28"/>
          <w:szCs w:val="28"/>
        </w:rPr>
        <w:t xml:space="preserve">III. Организация деятельности </w:t>
      </w:r>
      <w:r w:rsidR="002C67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836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E4E0E">
        <w:rPr>
          <w:rFonts w:ascii="Times New Roman" w:eastAsia="Times New Roman" w:hAnsi="Times New Roman" w:cs="Times New Roman"/>
          <w:b/>
          <w:sz w:val="28"/>
          <w:szCs w:val="28"/>
        </w:rPr>
        <w:t>консультативного пункта</w:t>
      </w:r>
    </w:p>
    <w:p w:rsidR="003E7D9F" w:rsidRPr="009E5419" w:rsidRDefault="003E7D9F" w:rsidP="00B95513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9E5419" w:rsidRP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3.1.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онсультативный пункт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открывается 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базе ДОУ 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основании приказа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Управления образования администрации Тугулымского городского округа.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Общее руководство и координация деятельности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возлагается на заведующего ДОУ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или  ст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аршего воспитателя.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3.3. Руководитель 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осуществляет руководство </w:t>
      </w:r>
      <w:r w:rsidR="0058365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консультативным пунктом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- разрабатывает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план работы на учебный год, форму анкеты для изучения запроса;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определяет внутреннюю структуру деятельности на учебный год;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-определяет и распределяет функциональные обязанности для специалистов ДОУ;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разрабатывает график или расписание дней консультаций на учебный год;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-определяет и согласовывает помещения для приема родителя (законного представителя) ребенка в ДОУ;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-дает обязательные для исполнения поручения специалистам ДОУ и контролирует выполнение их специалистами;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3.4. Обеспечивает: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-прием родителя (законного представителя) ребенка, изучение и обобщение запроса;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-ведение журнала учета обращения  родителя (законного представителя) ребенка;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-информирование населения о работе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официальном сайте ДОУ,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</w:t>
      </w:r>
      <w:proofErr w:type="spellStart"/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госпаблике</w:t>
      </w:r>
      <w:proofErr w:type="spellEnd"/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социальной сети </w:t>
      </w:r>
      <w:proofErr w:type="spellStart"/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ВКонтакте</w:t>
      </w:r>
      <w:proofErr w:type="spellEnd"/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через буклеты, объявления и другие формы;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-назначение специалистов за подготовку материала консультации;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-размещение материалов тематических консультаций, других информационно-методических материалов на официальном сайте ДОУ;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-анализ деятельности за учебный год;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-предоставление отчетности в Управление образования.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3.5.Совер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ает иные действия по поручению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заведующего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ДОУ.</w:t>
      </w:r>
    </w:p>
    <w:p w:rsidR="002C67C8" w:rsidRDefault="002C67C8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3.6.В случае отсутствия руководителя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его полномочия исполняет другое лицо, назначенное приказом  заведующего ДОУ.</w:t>
      </w:r>
    </w:p>
    <w:p w:rsidR="002C67C8" w:rsidRDefault="00A5174B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3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>. Для получения помощи в семейном образовании родителю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>(законному представителю) ребенка обеспечена возможность обращаться в ДОУ лично в дни приема, по телефону или через официальный сайт, согласно графику работы ДОУ.</w:t>
      </w:r>
    </w:p>
    <w:p w:rsidR="002C67C8" w:rsidRDefault="00A5174B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8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Период, дни и время личного приема в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консультативном пункте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октябрь-май учебного года, </w:t>
      </w:r>
      <w:proofErr w:type="gramStart"/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>соглас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утвержденного графика работы,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>который утверждается заведующим ДОУ.</w:t>
      </w:r>
    </w:p>
    <w:p w:rsidR="002C67C8" w:rsidRDefault="00A5174B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9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6D5D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онсультативный пункт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>взаимодействует с Управлением образования администрации Тугулымского городского округа, образовательными учреждениями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>, другими учреждениями социальной сферы</w:t>
      </w:r>
      <w:r w:rsidR="002C67C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Тугулымского городского округа.</w:t>
      </w:r>
    </w:p>
    <w:p w:rsidR="009E5419" w:rsidRPr="009E5419" w:rsidRDefault="00A5174B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3.10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онсультативный пункт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имеет право:</w:t>
      </w:r>
    </w:p>
    <w:p w:rsidR="009E5419" w:rsidRPr="009E5419" w:rsidRDefault="003E7D9F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на предоставление квалифицированной консультативной и практической помощи родителям;</w:t>
      </w:r>
    </w:p>
    <w:p w:rsidR="009E5419" w:rsidRPr="009E5419" w:rsidRDefault="003E7D9F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внесение корректировок в план работы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учетом интересов и потребностей родителей;</w:t>
      </w:r>
    </w:p>
    <w:p w:rsidR="009E5419" w:rsidRPr="009E5419" w:rsidRDefault="003E7D9F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временное приостановление деятельности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в связи с отсутствием социального заказа населения на данную услугу.</w:t>
      </w:r>
    </w:p>
    <w:p w:rsidR="009E5419" w:rsidRP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>11</w:t>
      </w:r>
      <w:r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>. Количество специалистов, привлекаемых к психолого-педаг</w:t>
      </w:r>
      <w:r w:rsidR="001E0077"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огической, методической и консультационной работе </w:t>
      </w:r>
      <w:r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</w:t>
      </w:r>
      <w:r w:rsidR="00A5174B"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E0077"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D0EF4"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консультативном пункте</w:t>
      </w:r>
      <w:r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>, опр</w:t>
      </w:r>
      <w:r w:rsidR="006D5D7B"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еделяется </w:t>
      </w:r>
      <w:r w:rsidR="00DD0EF4"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>заведующим из числа штатных сотрудников ДОУ</w:t>
      </w:r>
      <w:r w:rsidR="006D5D7B" w:rsidRPr="00DD0EF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E5419" w:rsidRPr="009E5419" w:rsidRDefault="006D5D7B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>12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9E5419" w:rsidRP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>13</w:t>
      </w:r>
      <w:r w:rsidR="006D5D7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Специалисты, оказывающие методическую, психолого-педагогическую и консультативную помощь детям, их родителям (законным представителям) несут ответственность перед родителями (законными представителями) и администрацией </w:t>
      </w:r>
      <w:proofErr w:type="gramStart"/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за</w:t>
      </w:r>
      <w:proofErr w:type="gramEnd"/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E5419" w:rsidRP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- объективность диагностической помощи и неразглашение её результатов;</w:t>
      </w:r>
    </w:p>
    <w:p w:rsidR="009E5419" w:rsidRP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предоставление компетентных и обоснованных рекомендаций;</w:t>
      </w:r>
    </w:p>
    <w:p w:rsidR="009E5419" w:rsidRP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- ведение документации, сохранность и конфиденциальность информации.</w:t>
      </w:r>
    </w:p>
    <w:p w:rsidR="001E0077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>14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Родители (законные представители) обратившиеся в 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пункт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имеют право: </w:t>
      </w:r>
    </w:p>
    <w:p w:rsidR="001E0077" w:rsidRDefault="001E0077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на получение квалифици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рованной консультативной помощи;</w:t>
      </w:r>
    </w:p>
    <w:p w:rsidR="009E5419" w:rsidRPr="009E5419" w:rsidRDefault="001E0077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9E5419"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на высказывание собственного мнения и обмен опытом воспитания детей и должны быть предупреждены об обоюдной ответственности за эффективность выпол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нения рекомендаций специалистов.</w:t>
      </w:r>
    </w:p>
    <w:p w:rsidR="009E5419" w:rsidRP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3.1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Для работы с детьми и родителями (законными представителями) используется материально-техническая база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ДОУ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E5419" w:rsidRP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3.1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За работу в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консультативном пункте 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специалистам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ДОУ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соответствии с учётом рабочего времени устанавлива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ют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ся доплаты из стимулирующего фонда </w:t>
      </w:r>
      <w:r w:rsidR="006A2120">
        <w:rPr>
          <w:rFonts w:ascii="Times New Roman" w:eastAsia="Times New Roman" w:hAnsi="Times New Roman" w:cs="Times New Roman"/>
          <w:color w:val="111111"/>
          <w:sz w:val="28"/>
          <w:szCs w:val="28"/>
        </w:rPr>
        <w:t>ДОУ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E5419" w:rsidRDefault="009E5419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3.1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62071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Образовательная  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услуг</w:t>
      </w:r>
      <w:r w:rsidR="0062071B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2071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соответствии с действующим законодательством  Российской Федерации оказывается бесплатно.</w:t>
      </w:r>
    </w:p>
    <w:p w:rsidR="0062071B" w:rsidRDefault="0062071B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071B" w:rsidRDefault="0062071B" w:rsidP="00B9551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9E5419">
        <w:rPr>
          <w:rFonts w:ascii="Times New Roman" w:eastAsia="Times New Roman" w:hAnsi="Times New Roman" w:cs="Times New Roman"/>
          <w:b/>
          <w:sz w:val="28"/>
          <w:szCs w:val="28"/>
        </w:rPr>
        <w:t>V.</w:t>
      </w:r>
      <w:r w:rsidRPr="00AE19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Функции </w:t>
      </w:r>
      <w:r w:rsidR="00AE19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E00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1098B">
        <w:rPr>
          <w:rFonts w:ascii="Times New Roman" w:eastAsia="Times New Roman" w:hAnsi="Times New Roman" w:cs="Times New Roman"/>
          <w:b/>
          <w:sz w:val="28"/>
          <w:szCs w:val="28"/>
        </w:rPr>
        <w:t>консультативного пункта</w:t>
      </w:r>
    </w:p>
    <w:p w:rsidR="001E0077" w:rsidRDefault="001E0077" w:rsidP="00B9551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071B" w:rsidRDefault="00AE196D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4.1. Для достижения цели и задач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</w:t>
      </w:r>
      <w:proofErr w:type="gramStart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оей образовательной деятельности осуществляет следующие функции (виды помощи):</w:t>
      </w:r>
    </w:p>
    <w:p w:rsidR="00AE196D" w:rsidRDefault="00AE196D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4.1.</w:t>
      </w:r>
      <w:r w:rsidR="00B11FC4">
        <w:rPr>
          <w:rFonts w:ascii="Times New Roman" w:eastAsia="Times New Roman" w:hAnsi="Times New Roman" w:cs="Times New Roman"/>
          <w:color w:val="1111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Психолого-педагогическая – изучение запроса и организация проведения индивидуальных и групповых консультаций по запросу родителей (законных представителей) ребенка. Строится на основе интеграции деятельности специалистов  ДОУ для консультирования по образовательным областям федерального государственного образовательного стандарта дошкольного образования.</w:t>
      </w:r>
    </w:p>
    <w:p w:rsidR="00AE196D" w:rsidRDefault="00AE196D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исполнения  данной функции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пункт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E196D" w:rsidRDefault="00AE196D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-определяет кадры для реализации задач;</w:t>
      </w:r>
    </w:p>
    <w:p w:rsidR="00AE196D" w:rsidRDefault="00AE196D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-разрабатывает форму и содержание анкеты для изучения запроса;</w:t>
      </w:r>
    </w:p>
    <w:p w:rsidR="00AE196D" w:rsidRDefault="00AE196D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аккумулирует заявки родителей на получение консультаций;</w:t>
      </w:r>
    </w:p>
    <w:p w:rsidR="00AE196D" w:rsidRDefault="00AE196D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-разрабатывает план работы консультативного центра на учебный год;</w:t>
      </w:r>
    </w:p>
    <w:p w:rsidR="00AE196D" w:rsidRDefault="00AE196D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-осуществляет консультирование родителей  силами специалистов образовательного учреждения или городского округа (по согласованию);</w:t>
      </w:r>
    </w:p>
    <w:p w:rsidR="00AE196D" w:rsidRDefault="00AE196D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-размещает на официальном сайте ДОУ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в </w:t>
      </w:r>
      <w:proofErr w:type="spellStart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госпаблике</w:t>
      </w:r>
      <w:proofErr w:type="spellEnd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социальной сети </w:t>
      </w:r>
      <w:proofErr w:type="spellStart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ВКонтакте</w:t>
      </w:r>
      <w:proofErr w:type="spellEnd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материалы консультаций по запросам родителей.</w:t>
      </w:r>
    </w:p>
    <w:p w:rsidR="00AE196D" w:rsidRDefault="00AE196D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4.1.</w:t>
      </w:r>
      <w:r w:rsidR="00B11FC4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Методическая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предоставление методических материалов, рекомендаций в форме публичного консультирования по типовым во</w:t>
      </w:r>
      <w:r w:rsidR="00093E7E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росам, поступившим по инициативе родителей (законных представителей) ребенка  при письменном обращении (через анкету)</w:t>
      </w:r>
      <w:r w:rsidR="00B11FC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11FC4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исполнения данной функции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пункт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B11FC4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-разрабатывает в основной образовательной программе ДОУ «Программа педагогического сопровождения для родителей (законных представителей) ребенка, не посещающего дошкольное учреждение»;</w:t>
      </w:r>
    </w:p>
    <w:p w:rsidR="00B11FC4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-разрабатывает материалы методического сопровождения для родителей (законных представителей) ребенка.</w:t>
      </w:r>
    </w:p>
    <w:p w:rsidR="00AE196D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4.1.3.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Информационная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обеспечение доступности информации по образовательным областям ФГОС ДО.</w:t>
      </w:r>
    </w:p>
    <w:p w:rsidR="00B11FC4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исполнения данной функции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пункт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E196D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-информирует родительскую общественность о возможностях получения образовательных услуг;</w:t>
      </w:r>
    </w:p>
    <w:p w:rsidR="00B11FC4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-организует работу страницы на официальном сайте ДОУ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 </w:t>
      </w:r>
      <w:proofErr w:type="spellStart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госпаблике</w:t>
      </w:r>
      <w:proofErr w:type="spellEnd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социальной сети </w:t>
      </w:r>
      <w:proofErr w:type="spellStart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B11FC4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-обеспечивает взаимодействие участников образовательных отношений в рамках плана работы консультативного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пункта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11FC4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4.1.4. Диагностическая – изучение запроса и организация проведения диагностического изучения ребенка.</w:t>
      </w:r>
    </w:p>
    <w:p w:rsidR="00B11FC4" w:rsidRDefault="00B11FC4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исполнения данной функции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пункт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B11FC4" w:rsidRDefault="00B11FC4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аккумулирует заявки родителей;</w:t>
      </w:r>
    </w:p>
    <w:p w:rsidR="00B11FC4" w:rsidRDefault="00B11FC4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-обеспечивает определение уровня освоения ребенком ФГОС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B11FC4" w:rsidRDefault="00B11FC4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-осуществляет индивидуальное диагностическое изучение ребенка силами специалистов ДОУ.</w:t>
      </w:r>
    </w:p>
    <w:p w:rsidR="00B11FC4" w:rsidRDefault="00B11FC4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4.2.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пункт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в зависимости от им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еющихся кадровых и материально-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технических условий, в своей образовательной деятельности может осуществлять одну</w:t>
      </w:r>
      <w:r w:rsidR="00B5461D">
        <w:rPr>
          <w:rFonts w:ascii="Times New Roman" w:eastAsia="Times New Roman" w:hAnsi="Times New Roman" w:cs="Times New Roman"/>
          <w:color w:val="111111"/>
          <w:sz w:val="28"/>
          <w:szCs w:val="28"/>
        </w:rPr>
        <w:t>, несколько или все виды помощи</w:t>
      </w:r>
      <w:proofErr w:type="gramStart"/>
      <w:r w:rsidR="00B546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="00B546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комбинируя их для исполнения запроса родителей (законных представителей) ребенка.</w:t>
      </w:r>
    </w:p>
    <w:p w:rsidR="00AE196D" w:rsidRPr="009E5419" w:rsidRDefault="00AE196D" w:rsidP="00B9551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016B1" w:rsidRDefault="00D016B1" w:rsidP="00B95513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016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Y</w:t>
      </w:r>
      <w:r w:rsidRPr="00D016B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 Формы предоставления помощи в</w:t>
      </w:r>
      <w:r w:rsidR="001E007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B9551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консультативном пункте</w:t>
      </w:r>
    </w:p>
    <w:p w:rsidR="00A5174B" w:rsidRPr="00D016B1" w:rsidRDefault="00A5174B" w:rsidP="00B95513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7D5A9E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="00D016B1">
        <w:rPr>
          <w:rFonts w:ascii="Times New Roman" w:eastAsia="Times New Roman" w:hAnsi="Times New Roman" w:cs="Times New Roman"/>
          <w:color w:val="111111"/>
          <w:sz w:val="28"/>
          <w:szCs w:val="28"/>
        </w:rPr>
        <w:t>.1.</w:t>
      </w:r>
      <w:r w:rsidR="00772E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Очная групповая </w:t>
      </w:r>
      <w:proofErr w:type="gramStart"/>
      <w:r w:rsidR="00772E5A">
        <w:rPr>
          <w:rFonts w:ascii="Times New Roman" w:eastAsia="Times New Roman" w:hAnsi="Times New Roman" w:cs="Times New Roman"/>
          <w:color w:val="111111"/>
          <w:sz w:val="28"/>
          <w:szCs w:val="28"/>
        </w:rPr>
        <w:t>и(</w:t>
      </w:r>
      <w:proofErr w:type="gramEnd"/>
      <w:r w:rsidR="00772E5A">
        <w:rPr>
          <w:rFonts w:ascii="Times New Roman" w:eastAsia="Times New Roman" w:hAnsi="Times New Roman" w:cs="Times New Roman"/>
          <w:color w:val="111111"/>
          <w:sz w:val="28"/>
          <w:szCs w:val="28"/>
        </w:rPr>
        <w:t>или) индивидуальная консультация.</w:t>
      </w:r>
    </w:p>
    <w:p w:rsidR="00772E5A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="00772E5A">
        <w:rPr>
          <w:rFonts w:ascii="Times New Roman" w:eastAsia="Times New Roman" w:hAnsi="Times New Roman" w:cs="Times New Roman"/>
          <w:color w:val="111111"/>
          <w:sz w:val="28"/>
          <w:szCs w:val="28"/>
        </w:rPr>
        <w:t>.2. Размещение информационно-методических материалов на официальном сайте ДОУ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и/или в </w:t>
      </w:r>
      <w:proofErr w:type="spellStart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госпаблике</w:t>
      </w:r>
      <w:proofErr w:type="spellEnd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социальной сети </w:t>
      </w:r>
      <w:proofErr w:type="spellStart"/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ВКонтакте</w:t>
      </w:r>
      <w:proofErr w:type="spellEnd"/>
      <w:r w:rsidR="00772E5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72E5A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="00772E5A">
        <w:rPr>
          <w:rFonts w:ascii="Times New Roman" w:eastAsia="Times New Roman" w:hAnsi="Times New Roman" w:cs="Times New Roman"/>
          <w:color w:val="111111"/>
          <w:sz w:val="28"/>
          <w:szCs w:val="28"/>
        </w:rPr>
        <w:t>.3.Совместное  занятие родителя и ребенка со специалистом ДОУ с целью обучения способам взаимодействия с ребенком.</w:t>
      </w:r>
    </w:p>
    <w:p w:rsidR="00772E5A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="00772E5A">
        <w:rPr>
          <w:rFonts w:ascii="Times New Roman" w:eastAsia="Times New Roman" w:hAnsi="Times New Roman" w:cs="Times New Roman"/>
          <w:color w:val="111111"/>
          <w:sz w:val="28"/>
          <w:szCs w:val="28"/>
        </w:rPr>
        <w:t>.4. Практический семинар, семинар-практикум.</w:t>
      </w:r>
    </w:p>
    <w:p w:rsidR="00772E5A" w:rsidRDefault="00772E5A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Все формы предоставления помощи в семейном образовании обобщаются на основании запросов и утверждаются в плане деятельности </w:t>
      </w:r>
      <w:r w:rsidR="00A5174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C7033" w:rsidRDefault="00772E5A" w:rsidP="00B95513">
      <w:pPr>
        <w:spacing w:before="188" w:after="188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proofErr w:type="gramStart"/>
      <w:r w:rsidRPr="007A48AE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YI</w:t>
      </w:r>
      <w:r w:rsidRPr="002C67C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proofErr w:type="gramEnd"/>
      <w:r w:rsidR="00A5174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7A48AE" w:rsidRPr="007A48A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Документация </w:t>
      </w:r>
      <w:r w:rsidR="00B9551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консультативного пункта</w:t>
      </w:r>
    </w:p>
    <w:p w:rsidR="007A48AE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.1. Приказ о создании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консультативного пункта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A48AE" w:rsidRPr="007A48AE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6.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Положение о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консультативном пункте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C7033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.3. Раздел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Основной образовательной програ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мме ДОУ.</w:t>
      </w:r>
    </w:p>
    <w:p w:rsidR="007A48AE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.4. План работы (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раздел плана работы) ДОУ на учебный год.</w:t>
      </w:r>
    </w:p>
    <w:p w:rsidR="007A48AE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рафик или расписание дней приема.</w:t>
      </w:r>
    </w:p>
    <w:p w:rsidR="007A48AE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.6.Утвержденная форма анкеты для изучения запросов родителей (законных представителей) ребенка и справка по итогам анкетирования.</w:t>
      </w:r>
    </w:p>
    <w:p w:rsidR="00F10186" w:rsidRDefault="001E0077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6.7.</w:t>
      </w:r>
      <w:r w:rsidR="00F10186">
        <w:rPr>
          <w:rFonts w:ascii="Times New Roman" w:eastAsia="Times New Roman" w:hAnsi="Times New Roman" w:cs="Times New Roman"/>
          <w:color w:val="111111"/>
          <w:sz w:val="28"/>
          <w:szCs w:val="28"/>
        </w:rPr>
        <w:t>Заявление родителей на оказание психолого-педагогической, методической или консультативной помощи.</w:t>
      </w:r>
    </w:p>
    <w:p w:rsidR="00F10186" w:rsidRDefault="00F10186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6.8.Согласие родителей (законных представителей) на обработку персональных данных.</w:t>
      </w:r>
    </w:p>
    <w:p w:rsidR="006D5D7B" w:rsidRDefault="006D5D7B" w:rsidP="00B9551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F1018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.Журнал обращений родителей (законных представителей) в консультационный центр.</w:t>
      </w:r>
    </w:p>
    <w:p w:rsidR="006D5D7B" w:rsidRDefault="006D5D7B" w:rsidP="00B9551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F10186">
        <w:rPr>
          <w:rFonts w:ascii="Times New Roman" w:hAnsi="Times New Roman"/>
          <w:sz w:val="28"/>
          <w:szCs w:val="28"/>
        </w:rPr>
        <w:t>10</w:t>
      </w:r>
      <w:r w:rsidR="001E00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Журнал учета оказанной помощи родителям (законным представителям) в консультационном центре.</w:t>
      </w:r>
    </w:p>
    <w:p w:rsidR="006D5D7B" w:rsidRDefault="00F10186" w:rsidP="00B9551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6.11</w:t>
      </w:r>
      <w:r w:rsidR="006D5D7B">
        <w:rPr>
          <w:rFonts w:ascii="Times New Roman" w:hAnsi="Times New Roman"/>
          <w:sz w:val="28"/>
          <w:szCs w:val="28"/>
        </w:rPr>
        <w:t xml:space="preserve">. Отчет о работе </w:t>
      </w:r>
      <w:r w:rsidR="001E0077">
        <w:rPr>
          <w:rFonts w:ascii="Times New Roman" w:hAnsi="Times New Roman"/>
          <w:sz w:val="28"/>
          <w:szCs w:val="28"/>
        </w:rPr>
        <w:t xml:space="preserve"> </w:t>
      </w:r>
      <w:r w:rsidR="00B95513">
        <w:rPr>
          <w:rFonts w:ascii="Times New Roman" w:hAnsi="Times New Roman"/>
          <w:sz w:val="28"/>
          <w:szCs w:val="28"/>
        </w:rPr>
        <w:t>консультативного пункта</w:t>
      </w:r>
      <w:r w:rsidR="006D5D7B">
        <w:rPr>
          <w:rFonts w:ascii="Times New Roman" w:hAnsi="Times New Roman"/>
          <w:sz w:val="28"/>
          <w:szCs w:val="28"/>
        </w:rPr>
        <w:t>.</w:t>
      </w:r>
    </w:p>
    <w:p w:rsidR="007A48AE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6D5D7B">
        <w:rPr>
          <w:rFonts w:ascii="Times New Roman" w:eastAsia="Times New Roman" w:hAnsi="Times New Roman" w:cs="Times New Roman"/>
          <w:color w:val="111111"/>
          <w:sz w:val="28"/>
          <w:szCs w:val="28"/>
        </w:rPr>
        <w:t>1</w:t>
      </w:r>
      <w:r w:rsidR="00F10186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. Аналитическая справка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ДОУ по результатам работы за полугодие, учебный год.</w:t>
      </w:r>
    </w:p>
    <w:p w:rsidR="007A48AE" w:rsidRDefault="00A5174B" w:rsidP="00B9551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6D5D7B">
        <w:rPr>
          <w:rFonts w:ascii="Times New Roman" w:eastAsia="Times New Roman" w:hAnsi="Times New Roman" w:cs="Times New Roman"/>
          <w:color w:val="111111"/>
          <w:sz w:val="28"/>
          <w:szCs w:val="28"/>
        </w:rPr>
        <w:t>1</w:t>
      </w:r>
      <w:r w:rsidR="00F10186"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.Список родителей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>(законных представителей) ребенка, получившие образовательные консультационные услуги за учебный год.</w:t>
      </w:r>
    </w:p>
    <w:p w:rsidR="007A48AE" w:rsidRPr="00825C17" w:rsidRDefault="007A48AE" w:rsidP="00B95513">
      <w:pPr>
        <w:spacing w:before="188" w:after="188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proofErr w:type="gramStart"/>
      <w:r w:rsidRPr="00825C17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YII</w:t>
      </w:r>
      <w:r w:rsidRPr="00825C1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proofErr w:type="gramEnd"/>
      <w:r w:rsidRPr="00825C1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Правила регулирования спорных вопросов</w:t>
      </w:r>
    </w:p>
    <w:p w:rsidR="004C7033" w:rsidRDefault="00A5174B" w:rsidP="00B95513">
      <w:pPr>
        <w:spacing w:before="188" w:after="188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="007A48A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.1.Спорные вопросы, возникающие между родителем (законным представителем) ребенка и </w:t>
      </w:r>
      <w:r w:rsidR="001E00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95513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консультативным пунктом</w:t>
      </w:r>
      <w:r w:rsidR="00825C17">
        <w:rPr>
          <w:rFonts w:ascii="Times New Roman" w:eastAsia="Times New Roman" w:hAnsi="Times New Roman" w:cs="Times New Roman"/>
          <w:color w:val="111111"/>
          <w:sz w:val="28"/>
          <w:szCs w:val="28"/>
        </w:rPr>
        <w:t>, могут быть обжалованы в Управлении образования администрации Тугулымского городского округа.</w:t>
      </w:r>
    </w:p>
    <w:p w:rsidR="004C7033" w:rsidRDefault="004C7033" w:rsidP="00B95513">
      <w:pPr>
        <w:spacing w:before="188" w:after="188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174B" w:rsidRDefault="00A5174B" w:rsidP="00B95513">
      <w:pPr>
        <w:spacing w:before="188" w:after="188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174B" w:rsidRDefault="00A5174B" w:rsidP="00B95513">
      <w:pPr>
        <w:spacing w:before="188" w:after="188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B95513">
      <w:pPr>
        <w:spacing w:before="188" w:after="188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5513" w:rsidRDefault="00B95513" w:rsidP="00B95513">
      <w:pPr>
        <w:spacing w:before="188" w:after="188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ЛИСТ ОЗНАКОМЛЕНИЯ</w:t>
      </w:r>
    </w:p>
    <w:p w:rsidR="00B95513" w:rsidRDefault="00B95513" w:rsidP="00B95513">
      <w:pPr>
        <w:spacing w:before="188" w:after="188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 Положением о консультативном пункте в МАДОУ «Луговской детский сад №5 «Рябинка»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5200"/>
        <w:gridCol w:w="1887"/>
        <w:gridCol w:w="1950"/>
      </w:tblGrid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№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ФИО</w:t>
            </w: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Дата ознакомления</w:t>
            </w: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Подпись</w:t>
            </w: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4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5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6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7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8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9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10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11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12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13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14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15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16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17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18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19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20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21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22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23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24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25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26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27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28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29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30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31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32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33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34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35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36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B95513" w:rsidTr="00B95513">
        <w:tc>
          <w:tcPr>
            <w:tcW w:w="534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37</w:t>
            </w:r>
          </w:p>
        </w:tc>
        <w:tc>
          <w:tcPr>
            <w:tcW w:w="520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87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950" w:type="dxa"/>
          </w:tcPr>
          <w:p w:rsidR="00B95513" w:rsidRDefault="00B95513" w:rsidP="00B95513">
            <w:pPr>
              <w:spacing w:before="188" w:after="18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</w:tbl>
    <w:p w:rsidR="00A5174B" w:rsidRDefault="00A5174B" w:rsidP="00B95513">
      <w:pPr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bookmarkStart w:id="0" w:name="_GoBack"/>
    <w:p w:rsidR="00A5174B" w:rsidRDefault="006F29DF" w:rsidP="006F29DF">
      <w:pPr>
        <w:spacing w:before="188" w:after="188" w:line="240" w:lineRule="auto"/>
        <w:ind w:left="-993" w:right="-426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object w:dxaOrig="8925" w:dyaOrig="12631">
          <v:shape id="_x0000_i1026" type="#_x0000_t75" style="width:513pt;height:682.5pt" o:ole="">
            <v:imagedata r:id="rId11" o:title=""/>
          </v:shape>
          <o:OLEObject Type="Embed" ProgID="AcroExch.Document.DC" ShapeID="_x0000_i1026" DrawAspect="Content" ObjectID="_1732521800" r:id="rId12"/>
        </w:object>
      </w:r>
      <w:bookmarkEnd w:id="0"/>
    </w:p>
    <w:sectPr w:rsidR="00A5174B" w:rsidSect="00B95513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2D2" w:rsidRDefault="002F12D2" w:rsidP="00B95513">
      <w:pPr>
        <w:spacing w:after="0" w:line="240" w:lineRule="auto"/>
      </w:pPr>
      <w:r>
        <w:separator/>
      </w:r>
    </w:p>
  </w:endnote>
  <w:endnote w:type="continuationSeparator" w:id="0">
    <w:p w:rsidR="002F12D2" w:rsidRDefault="002F12D2" w:rsidP="00B95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2D2" w:rsidRDefault="002F12D2" w:rsidP="00B95513">
      <w:pPr>
        <w:spacing w:after="0" w:line="240" w:lineRule="auto"/>
      </w:pPr>
      <w:r>
        <w:separator/>
      </w:r>
    </w:p>
  </w:footnote>
  <w:footnote w:type="continuationSeparator" w:id="0">
    <w:p w:rsidR="002F12D2" w:rsidRDefault="002F12D2" w:rsidP="00B95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9120568"/>
      <w:docPartObj>
        <w:docPartGallery w:val="Page Numbers (Top of Page)"/>
        <w:docPartUnique/>
      </w:docPartObj>
    </w:sdtPr>
    <w:sdtEndPr/>
    <w:sdtContent>
      <w:p w:rsidR="00B95513" w:rsidRDefault="00B9551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9DF">
          <w:rPr>
            <w:noProof/>
          </w:rPr>
          <w:t>12</w:t>
        </w:r>
        <w:r>
          <w:fldChar w:fldCharType="end"/>
        </w:r>
      </w:p>
    </w:sdtContent>
  </w:sdt>
  <w:p w:rsidR="00B95513" w:rsidRDefault="00B9551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22AD"/>
    <w:multiLevelType w:val="hybridMultilevel"/>
    <w:tmpl w:val="54688618"/>
    <w:lvl w:ilvl="0" w:tplc="B8484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72D3E"/>
    <w:multiLevelType w:val="multilevel"/>
    <w:tmpl w:val="D75C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2C3E32"/>
    <w:multiLevelType w:val="multilevel"/>
    <w:tmpl w:val="8E70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7659A5"/>
    <w:multiLevelType w:val="hybridMultilevel"/>
    <w:tmpl w:val="8ABA9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D4F94"/>
    <w:multiLevelType w:val="multilevel"/>
    <w:tmpl w:val="3F84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B76DA4"/>
    <w:multiLevelType w:val="multilevel"/>
    <w:tmpl w:val="D61A5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5419"/>
    <w:rsid w:val="00093E7E"/>
    <w:rsid w:val="001112A8"/>
    <w:rsid w:val="001346F8"/>
    <w:rsid w:val="001E0077"/>
    <w:rsid w:val="00210CF2"/>
    <w:rsid w:val="00295E35"/>
    <w:rsid w:val="002C67C8"/>
    <w:rsid w:val="002E4E0E"/>
    <w:rsid w:val="002F12D2"/>
    <w:rsid w:val="00334607"/>
    <w:rsid w:val="003E7D9F"/>
    <w:rsid w:val="004C7033"/>
    <w:rsid w:val="004E3500"/>
    <w:rsid w:val="00582F5F"/>
    <w:rsid w:val="00583656"/>
    <w:rsid w:val="0062071B"/>
    <w:rsid w:val="006A2120"/>
    <w:rsid w:val="006B03D3"/>
    <w:rsid w:val="006B5F9F"/>
    <w:rsid w:val="006D5D7B"/>
    <w:rsid w:val="006F29DF"/>
    <w:rsid w:val="00772E5A"/>
    <w:rsid w:val="00787BAA"/>
    <w:rsid w:val="007A48AE"/>
    <w:rsid w:val="007D5A9E"/>
    <w:rsid w:val="00825C17"/>
    <w:rsid w:val="008404ED"/>
    <w:rsid w:val="00851FB8"/>
    <w:rsid w:val="0091098B"/>
    <w:rsid w:val="009E5419"/>
    <w:rsid w:val="00A5174B"/>
    <w:rsid w:val="00AC1FC3"/>
    <w:rsid w:val="00AE0F61"/>
    <w:rsid w:val="00AE196D"/>
    <w:rsid w:val="00B11FC4"/>
    <w:rsid w:val="00B5461D"/>
    <w:rsid w:val="00B95513"/>
    <w:rsid w:val="00BF6F91"/>
    <w:rsid w:val="00C96317"/>
    <w:rsid w:val="00CD600E"/>
    <w:rsid w:val="00D016B1"/>
    <w:rsid w:val="00D24BCF"/>
    <w:rsid w:val="00D9253F"/>
    <w:rsid w:val="00DB281D"/>
    <w:rsid w:val="00DD0EF4"/>
    <w:rsid w:val="00E50228"/>
    <w:rsid w:val="00F10186"/>
    <w:rsid w:val="00F466B3"/>
    <w:rsid w:val="00F8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3F"/>
  </w:style>
  <w:style w:type="paragraph" w:styleId="1">
    <w:name w:val="heading 1"/>
    <w:basedOn w:val="a"/>
    <w:link w:val="10"/>
    <w:uiPriority w:val="9"/>
    <w:qFormat/>
    <w:rsid w:val="009E54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9E54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E54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4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9E541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9E541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9E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5419"/>
  </w:style>
  <w:style w:type="paragraph" w:styleId="a3">
    <w:name w:val="Normal (Web)"/>
    <w:basedOn w:val="a"/>
    <w:uiPriority w:val="99"/>
    <w:unhideWhenUsed/>
    <w:rsid w:val="009E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E5419"/>
    <w:rPr>
      <w:b/>
      <w:bCs/>
    </w:rPr>
  </w:style>
  <w:style w:type="paragraph" w:styleId="a5">
    <w:name w:val="List Paragraph"/>
    <w:basedOn w:val="a"/>
    <w:uiPriority w:val="34"/>
    <w:qFormat/>
    <w:rsid w:val="00B9551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95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5513"/>
  </w:style>
  <w:style w:type="paragraph" w:styleId="a8">
    <w:name w:val="footer"/>
    <w:basedOn w:val="a"/>
    <w:link w:val="a9"/>
    <w:uiPriority w:val="99"/>
    <w:unhideWhenUsed/>
    <w:rsid w:val="00B95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5513"/>
  </w:style>
  <w:style w:type="table" w:styleId="aa">
    <w:name w:val="Table Grid"/>
    <w:basedOn w:val="a1"/>
    <w:uiPriority w:val="59"/>
    <w:rsid w:val="00B955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B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03D3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B03D3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383E2-3FAC-4D9C-8A63-7F8810D6A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12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25</cp:revision>
  <cp:lastPrinted>2022-12-12T06:51:00Z</cp:lastPrinted>
  <dcterms:created xsi:type="dcterms:W3CDTF">2020-02-07T10:31:00Z</dcterms:created>
  <dcterms:modified xsi:type="dcterms:W3CDTF">2022-12-14T06:17:00Z</dcterms:modified>
</cp:coreProperties>
</file>