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8C" w:rsidRPr="00B9628C" w:rsidRDefault="00B9628C" w:rsidP="00B9628C">
      <w:pPr>
        <w:shd w:val="clear" w:color="auto" w:fill="FFFFFF"/>
        <w:spacing w:after="0"/>
        <w:ind w:left="-709" w:firstLine="567"/>
        <w:jc w:val="center"/>
        <w:rPr>
          <w:rFonts w:ascii="Times New Roman" w:hAnsi="Times New Roman" w:cs="Times New Roman"/>
          <w:b/>
          <w:bCs/>
          <w:i/>
          <w:color w:val="00B050"/>
          <w:sz w:val="32"/>
          <w:szCs w:val="32"/>
          <w:u w:val="single"/>
          <w:shd w:val="clear" w:color="auto" w:fill="FFFFFF"/>
        </w:rPr>
      </w:pPr>
      <w:r w:rsidRPr="00B9628C">
        <w:rPr>
          <w:rFonts w:ascii="Times New Roman" w:hAnsi="Times New Roman" w:cs="Times New Roman"/>
          <w:b/>
          <w:bCs/>
          <w:i/>
          <w:color w:val="00B050"/>
          <w:sz w:val="32"/>
          <w:szCs w:val="32"/>
          <w:u w:val="single"/>
          <w:shd w:val="clear" w:color="auto" w:fill="FFFFFF"/>
        </w:rPr>
        <w:t>МЕЛКАЯ МОТОРИКА – КАК И ЗАЧЕМ ЕЕ РАЗВИВАТЬ</w:t>
      </w:r>
    </w:p>
    <w:p w:rsidR="00B9628C" w:rsidRPr="00B9628C" w:rsidRDefault="00B9628C" w:rsidP="00AE0844">
      <w:pPr>
        <w:shd w:val="clear" w:color="auto" w:fill="FFFFFF"/>
        <w:spacing w:after="0"/>
        <w:ind w:left="-709" w:firstLine="567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  <w:shd w:val="clear" w:color="auto" w:fill="FFFFFF"/>
        </w:rPr>
      </w:pPr>
    </w:p>
    <w:p w:rsidR="00B9628C" w:rsidRPr="00B9628C" w:rsidRDefault="00B9628C" w:rsidP="00AE0844">
      <w:pPr>
        <w:shd w:val="clear" w:color="auto" w:fill="FFFFFF"/>
        <w:spacing w:after="0"/>
        <w:ind w:left="-709"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9628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Мелкая моторика</w:t>
      </w:r>
      <w:r w:rsidRPr="00B962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- это движение мелких мышц кистей. Она помогает нам ежедневно совершать десятки различных действий: брать маленькие предметы, шнуровать обувь, застёгивать пуговицы и т. п.</w:t>
      </w:r>
    </w:p>
    <w:p w:rsidR="00B9628C" w:rsidRPr="00B9628C" w:rsidRDefault="00B9628C" w:rsidP="00AE0844">
      <w:pPr>
        <w:pStyle w:val="article-renderblock"/>
        <w:shd w:val="clear" w:color="auto" w:fill="FFFFFF"/>
        <w:spacing w:before="0" w:beforeAutospacing="0" w:after="0" w:afterAutospacing="0" w:line="276" w:lineRule="auto"/>
        <w:ind w:left="-709" w:firstLine="567"/>
        <w:jc w:val="both"/>
        <w:rPr>
          <w:color w:val="000000"/>
          <w:sz w:val="32"/>
          <w:szCs w:val="32"/>
        </w:rPr>
      </w:pPr>
      <w:r w:rsidRPr="00B9628C">
        <w:rPr>
          <w:color w:val="000000"/>
          <w:sz w:val="32"/>
          <w:szCs w:val="32"/>
        </w:rPr>
        <w:t>Мелкая моторика рук напрямую связана с развитием речи. Большая часть коры головного мозга отведена мелким движениям рук, в том числе и кистей. При этом данная область находиться очень близко с речевой зоной. Поэтому мелкие движения пальцев положительно воздействуют на речевую функцию ребёнка.</w:t>
      </w:r>
    </w:p>
    <w:p w:rsidR="00B9628C" w:rsidRPr="00B9628C" w:rsidRDefault="00B9628C" w:rsidP="00AE0844">
      <w:pPr>
        <w:pStyle w:val="article-renderblock"/>
        <w:shd w:val="clear" w:color="auto" w:fill="FFFFFF"/>
        <w:spacing w:before="0" w:beforeAutospacing="0" w:after="0" w:afterAutospacing="0" w:line="276" w:lineRule="auto"/>
        <w:ind w:left="-709" w:firstLine="567"/>
        <w:jc w:val="both"/>
        <w:rPr>
          <w:color w:val="000000"/>
          <w:sz w:val="32"/>
          <w:szCs w:val="32"/>
        </w:rPr>
      </w:pPr>
      <w:r w:rsidRPr="00B9628C">
        <w:rPr>
          <w:color w:val="000000"/>
          <w:sz w:val="32"/>
          <w:szCs w:val="32"/>
        </w:rPr>
        <w:t>Также мелкая моторика оказывает влияние на развитие мышления, памяти, воображения, внимания, логики, наблюдательности, усидчивости, координации движений.</w:t>
      </w:r>
    </w:p>
    <w:p w:rsidR="00B9628C" w:rsidRPr="00B9628C" w:rsidRDefault="00B9628C" w:rsidP="00B9628C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B9628C" w:rsidRPr="00B9628C" w:rsidRDefault="00B9628C" w:rsidP="00B9628C">
      <w:pPr>
        <w:shd w:val="clear" w:color="auto" w:fill="FFFFFF"/>
        <w:spacing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23 </w:t>
      </w:r>
      <w:proofErr w:type="gramStart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САМЫХ</w:t>
      </w:r>
      <w:proofErr w:type="gramEnd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ПРОСТЫХ СПОСОБА РАЗВИТИЯ МЕЛКОЙ МОТОРИКИ</w:t>
      </w:r>
    </w:p>
    <w:p w:rsidR="00B9628C" w:rsidRPr="00B9628C" w:rsidRDefault="00B9628C" w:rsidP="00B9628C">
      <w:pPr>
        <w:shd w:val="clear" w:color="auto" w:fill="FFFFFF"/>
        <w:spacing w:before="100" w:beforeAutospacing="1" w:after="100" w:afterAutospacing="1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Для того</w:t>
      </w:r>
      <w:proofErr w:type="gramStart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</w:t>
      </w:r>
      <w:proofErr w:type="gramEnd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чтобы развивать моторику ребенка, не всегда нужны специальные упражнения. Можно просто поиграть с тем, что есть дома у каждой мамы.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1. </w:t>
      </w:r>
      <w:proofErr w:type="gramStart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Составление контуров предметов (например, стола, дома) сначала из крупных, затем из более мелких палочек.</w:t>
      </w:r>
      <w:proofErr w:type="gramEnd"/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2. Составление цепочки из 5-10 канцелярских скрепок разного цвета.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3. Вырезание из бумаги какой-либо фигуры (например, ёлки) правой и левой рукой.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4. Нанизывание пуговиц, крупных бусинок на шнурок, а мелких бусин, бисера – на нитку с иголкой.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5. Сортировка бобов, фасоли, гороха, а также крупы (пшена, гречки, риса).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6. Застегивание и расстегивание пуговиц, молний, кнопок, крючков.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7. Завинчивание и отвинчивание шайбы, крышек у пузырьков, баночек.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8. Доставание бусинок ложкой из стакана.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9. Складывание мелких предметов (например, пуговиц, бусин) в узкий цилиндр.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10. Наматывание нитки на катушку и сматывание её в клубок.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11. Продевание нитки в иголку.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12. Пришивание пуговиц и сшивание материалов различными видами швов.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13. Стирание ластиком нарисованных предметов.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14. Капание из пипетки в узкое горлышко бутылочки.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15. Надевание и снимание колечка (массаж пальцев).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16. </w:t>
      </w:r>
      <w:proofErr w:type="spellStart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Втыкание</w:t>
      </w:r>
      <w:proofErr w:type="spellEnd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канцелярских кнопок в деревянный брусок.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17. </w:t>
      </w:r>
      <w:proofErr w:type="spellStart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Комканье</w:t>
      </w:r>
      <w:proofErr w:type="spellEnd"/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платка (носовой платок взять за уголок одной рукой и вобрать в ладонь, используя пальцы только этой руки).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18. Прикрепление бельевых прищепок к горизонтально натянутой веревке.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19. Перебирание четок или бус одновременно двумя руками навстречу друг другу и обратно.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20. Нахождение спрятанных предметов в «сухом бассейне» с горохом и фасолью (в пластиковых ведрах или тазиках).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21. Сжимание и разжимание эспандера.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22. Катание резиновых, пластмассовых, деревянных, поролоновых мячей с шипами ("ёжиков").</w:t>
      </w:r>
    </w:p>
    <w:p w:rsidR="00B9628C" w:rsidRPr="00B9628C" w:rsidRDefault="00B9628C" w:rsidP="00B9628C">
      <w:pPr>
        <w:shd w:val="clear" w:color="auto" w:fill="FFFFFF"/>
        <w:spacing w:after="0"/>
        <w:ind w:left="-709" w:firstLine="567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9628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23. Игры с конструктором, мозаикой и другими мелкими предметами.</w:t>
      </w:r>
    </w:p>
    <w:p w:rsidR="009D0BCC" w:rsidRDefault="009D0BCC" w:rsidP="00B9628C">
      <w:pPr>
        <w:spacing w:after="0"/>
        <w:ind w:left="-709"/>
        <w:jc w:val="both"/>
        <w:rPr>
          <w:rFonts w:ascii="Times New Roman" w:hAnsi="Times New Roman" w:cs="Times New Roman"/>
          <w:sz w:val="32"/>
          <w:szCs w:val="32"/>
        </w:rPr>
      </w:pPr>
    </w:p>
    <w:p w:rsidR="009D0BCC" w:rsidRPr="00B9628C" w:rsidRDefault="009D0BCC" w:rsidP="009D0BCC">
      <w:pPr>
        <w:spacing w:after="0"/>
        <w:ind w:left="-1134"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75842" cy="2851811"/>
            <wp:effectExtent l="19050" t="0" r="0" b="0"/>
            <wp:docPr id="1" name="Рисунок 0" descr="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ы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0741" cy="285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03978" cy="3105613"/>
            <wp:effectExtent l="19050" t="0" r="1172" b="0"/>
            <wp:docPr id="2" name="Рисунок 1" descr="перебир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бирать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323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BCC" w:rsidRPr="00B9628C" w:rsidSect="00B9628C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9628C"/>
    <w:rsid w:val="001B3116"/>
    <w:rsid w:val="004D756E"/>
    <w:rsid w:val="009D0BCC"/>
    <w:rsid w:val="00AE0844"/>
    <w:rsid w:val="00B9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628C"/>
    <w:rPr>
      <w:color w:val="0000FF"/>
      <w:u w:val="single"/>
    </w:rPr>
  </w:style>
  <w:style w:type="paragraph" w:customStyle="1" w:styleId="article-renderblock">
    <w:name w:val="article-render__block"/>
    <w:basedOn w:val="a"/>
    <w:rsid w:val="00B9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2131</Characters>
  <Application>Microsoft Office Word</Application>
  <DocSecurity>0</DocSecurity>
  <Lines>17</Lines>
  <Paragraphs>4</Paragraphs>
  <ScaleCrop>false</ScaleCrop>
  <Company>Wolfish Lair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2020-11-07T08:28:00Z</dcterms:created>
  <dcterms:modified xsi:type="dcterms:W3CDTF">2020-11-07T08:56:00Z</dcterms:modified>
</cp:coreProperties>
</file>